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3268496"/>
        <w:docPartObj>
          <w:docPartGallery w:val="Cover Pages"/>
          <w:docPartUnique/>
        </w:docPartObj>
      </w:sdtPr>
      <w:sdtContent>
        <w:p w14:paraId="0810B54B" w14:textId="68DE966F" w:rsidR="006836E7" w:rsidRDefault="00C820FA">
          <w:r>
            <w:rPr>
              <w:noProof/>
            </w:rPr>
            <w:drawing>
              <wp:anchor distT="0" distB="0" distL="114300" distR="114300" simplePos="0" relativeHeight="251668480" behindDoc="1" locked="0" layoutInCell="1" allowOverlap="1" wp14:anchorId="626DA533" wp14:editId="1D83AE19">
                <wp:simplePos x="0" y="0"/>
                <wp:positionH relativeFrom="column">
                  <wp:posOffset>408870</wp:posOffset>
                </wp:positionH>
                <wp:positionV relativeFrom="paragraph">
                  <wp:posOffset>-783519</wp:posOffset>
                </wp:positionV>
                <wp:extent cx="8195733" cy="8195733"/>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5733" cy="81957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07C0C9" w14:textId="7DCAD1C6" w:rsidR="006836E7" w:rsidRDefault="006836E7">
          <w:pPr>
            <w:spacing w:after="160" w:line="259" w:lineRule="auto"/>
          </w:pPr>
          <w:r>
            <w:br w:type="page"/>
          </w:r>
        </w:p>
      </w:sdtContent>
    </w:sdt>
    <w:p w14:paraId="387B9DE3" w14:textId="77777777" w:rsidR="006836E7" w:rsidRDefault="006836E7" w:rsidP="006836E7"/>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6836E7" w:rsidRPr="00FF0F98" w14:paraId="4CB7E681" w14:textId="77777777" w:rsidTr="006836E7">
        <w:tc>
          <w:tcPr>
            <w:tcW w:w="1951" w:type="dxa"/>
            <w:shd w:val="clear" w:color="auto" w:fill="auto"/>
            <w:vAlign w:val="center"/>
          </w:tcPr>
          <w:p w14:paraId="7964D026" w14:textId="77777777" w:rsidR="006836E7" w:rsidRPr="00FF0F98" w:rsidRDefault="006836E7" w:rsidP="0073736A">
            <w:pPr>
              <w:jc w:val="center"/>
              <w:rPr>
                <w:b/>
              </w:rPr>
            </w:pPr>
            <w:r>
              <w:rPr>
                <w:b/>
              </w:rPr>
              <w:t>MATERIA</w:t>
            </w:r>
          </w:p>
        </w:tc>
        <w:tc>
          <w:tcPr>
            <w:tcW w:w="2382" w:type="dxa"/>
            <w:shd w:val="clear" w:color="auto" w:fill="auto"/>
            <w:vAlign w:val="center"/>
          </w:tcPr>
          <w:p w14:paraId="2B9234F9" w14:textId="77777777" w:rsidR="006836E7" w:rsidRPr="00FF0F98" w:rsidRDefault="006836E7" w:rsidP="0073736A">
            <w:pPr>
              <w:jc w:val="center"/>
              <w:rPr>
                <w:b/>
                <w:sz w:val="36"/>
                <w:szCs w:val="36"/>
              </w:rPr>
            </w:pPr>
            <w:r w:rsidRPr="00FF0F98">
              <w:rPr>
                <w:b/>
                <w:sz w:val="36"/>
                <w:szCs w:val="36"/>
              </w:rPr>
              <w:t>Español</w:t>
            </w:r>
          </w:p>
        </w:tc>
        <w:tc>
          <w:tcPr>
            <w:tcW w:w="1445" w:type="dxa"/>
            <w:shd w:val="clear" w:color="auto" w:fill="auto"/>
            <w:vAlign w:val="center"/>
          </w:tcPr>
          <w:p w14:paraId="2306EEFA" w14:textId="77777777" w:rsidR="006836E7" w:rsidRPr="00FF0F98" w:rsidRDefault="006836E7" w:rsidP="0073736A">
            <w:pPr>
              <w:jc w:val="center"/>
              <w:rPr>
                <w:b/>
              </w:rPr>
            </w:pPr>
            <w:r>
              <w:rPr>
                <w:b/>
              </w:rPr>
              <w:t>GRADO</w:t>
            </w:r>
          </w:p>
        </w:tc>
        <w:tc>
          <w:tcPr>
            <w:tcW w:w="993" w:type="dxa"/>
            <w:shd w:val="clear" w:color="auto" w:fill="auto"/>
            <w:vAlign w:val="center"/>
          </w:tcPr>
          <w:p w14:paraId="5C0AC157" w14:textId="77777777" w:rsidR="006836E7" w:rsidRPr="001510D9" w:rsidRDefault="006836E7" w:rsidP="0073736A">
            <w:pPr>
              <w:jc w:val="center"/>
              <w:rPr>
                <w:b/>
                <w:sz w:val="36"/>
                <w:szCs w:val="36"/>
              </w:rPr>
            </w:pPr>
            <w:r>
              <w:rPr>
                <w:b/>
                <w:sz w:val="36"/>
                <w:szCs w:val="36"/>
              </w:rPr>
              <w:t>6°</w:t>
            </w:r>
          </w:p>
        </w:tc>
        <w:tc>
          <w:tcPr>
            <w:tcW w:w="3685" w:type="dxa"/>
            <w:shd w:val="clear" w:color="auto" w:fill="auto"/>
            <w:vAlign w:val="center"/>
          </w:tcPr>
          <w:p w14:paraId="23A7FC40" w14:textId="77777777" w:rsidR="006836E7" w:rsidRPr="00FF0F98" w:rsidRDefault="006836E7" w:rsidP="0073736A">
            <w:pPr>
              <w:jc w:val="center"/>
              <w:rPr>
                <w:b/>
              </w:rPr>
            </w:pPr>
            <w:r>
              <w:rPr>
                <w:b/>
              </w:rPr>
              <w:t>SEMANA</w:t>
            </w:r>
          </w:p>
        </w:tc>
        <w:tc>
          <w:tcPr>
            <w:tcW w:w="3729" w:type="dxa"/>
            <w:shd w:val="clear" w:color="auto" w:fill="auto"/>
            <w:vAlign w:val="center"/>
          </w:tcPr>
          <w:p w14:paraId="7E84EE53" w14:textId="77777777" w:rsidR="006836E7" w:rsidRPr="00DB5020" w:rsidRDefault="006836E7" w:rsidP="0073736A">
            <w:pPr>
              <w:rPr>
                <w:szCs w:val="24"/>
              </w:rPr>
            </w:pPr>
            <w:r>
              <w:rPr>
                <w:szCs w:val="24"/>
              </w:rPr>
              <w:t>Semana 1</w:t>
            </w:r>
          </w:p>
        </w:tc>
      </w:tr>
      <w:tr w:rsidR="006836E7" w:rsidRPr="00FF0F98" w14:paraId="58BE4CF9" w14:textId="77777777" w:rsidTr="006836E7">
        <w:trPr>
          <w:trHeight w:val="383"/>
        </w:trPr>
        <w:tc>
          <w:tcPr>
            <w:tcW w:w="14185" w:type="dxa"/>
            <w:gridSpan w:val="6"/>
            <w:shd w:val="clear" w:color="auto" w:fill="auto"/>
            <w:vAlign w:val="center"/>
          </w:tcPr>
          <w:p w14:paraId="4612C28C" w14:textId="77777777" w:rsidR="006836E7" w:rsidRPr="00FF0F98" w:rsidRDefault="006836E7" w:rsidP="0073736A">
            <w:pPr>
              <w:jc w:val="center"/>
              <w:rPr>
                <w:b/>
              </w:rPr>
            </w:pPr>
            <w:r>
              <w:rPr>
                <w:b/>
              </w:rPr>
              <w:t>ACTIVIDADES</w:t>
            </w:r>
          </w:p>
        </w:tc>
      </w:tr>
      <w:tr w:rsidR="006836E7" w:rsidRPr="00FF0F98" w14:paraId="645B6077" w14:textId="77777777" w:rsidTr="006836E7">
        <w:trPr>
          <w:trHeight w:val="1283"/>
        </w:trPr>
        <w:tc>
          <w:tcPr>
            <w:tcW w:w="14185" w:type="dxa"/>
            <w:gridSpan w:val="6"/>
            <w:shd w:val="clear" w:color="auto" w:fill="auto"/>
            <w:vAlign w:val="center"/>
          </w:tcPr>
          <w:p w14:paraId="179BDDAD" w14:textId="77777777" w:rsidR="006836E7" w:rsidRPr="00B7033C" w:rsidRDefault="006836E7" w:rsidP="0073736A">
            <w:pPr>
              <w:pStyle w:val="Sinespaciado"/>
              <w:jc w:val="both"/>
              <w:rPr>
                <w:rFonts w:ascii="Tahoma" w:hAnsi="Tahoma" w:cs="Tahoma"/>
                <w:sz w:val="24"/>
                <w:lang w:val="es-ES"/>
              </w:rPr>
            </w:pPr>
            <w:r w:rsidRPr="00271FEB">
              <w:rPr>
                <w:rFonts w:ascii="Tahoma" w:hAnsi="Tahoma" w:cs="Tahoma"/>
                <w:b/>
                <w:sz w:val="24"/>
                <w:lang w:val="es-ES"/>
              </w:rPr>
              <w:t>Fichero del sabe</w:t>
            </w:r>
            <w:r>
              <w:rPr>
                <w:rFonts w:ascii="Tahoma" w:hAnsi="Tahoma" w:cs="Tahoma"/>
                <w:b/>
                <w:sz w:val="24"/>
                <w:lang w:val="es-ES"/>
              </w:rPr>
              <w:t>r. Página 103</w:t>
            </w:r>
          </w:p>
          <w:p w14:paraId="5193FAEE" w14:textId="77777777" w:rsidR="006836E7" w:rsidRPr="00B7033C" w:rsidRDefault="006836E7" w:rsidP="006836E7">
            <w:pPr>
              <w:numPr>
                <w:ilvl w:val="0"/>
                <w:numId w:val="1"/>
              </w:numPr>
              <w:autoSpaceDE w:val="0"/>
              <w:autoSpaceDN w:val="0"/>
              <w:adjustRightInd w:val="0"/>
              <w:jc w:val="both"/>
              <w:rPr>
                <w:szCs w:val="24"/>
                <w:lang w:val="es-ES" w:eastAsia="es-ES"/>
              </w:rPr>
            </w:pPr>
            <w:r w:rsidRPr="00B7033C">
              <w:rPr>
                <w:szCs w:val="24"/>
                <w:lang w:val="es-ES" w:eastAsia="es-ES"/>
              </w:rPr>
              <w:t xml:space="preserve">Hacer una ficha sobre lo que significa el discurso </w:t>
            </w:r>
            <w:r>
              <w:rPr>
                <w:szCs w:val="24"/>
                <w:lang w:val="es-ES" w:eastAsia="es-ES"/>
              </w:rPr>
              <w:t>in</w:t>
            </w:r>
            <w:r w:rsidRPr="00B7033C">
              <w:rPr>
                <w:szCs w:val="24"/>
                <w:lang w:val="es-ES" w:eastAsia="es-ES"/>
              </w:rPr>
              <w:t>directo y escribir frases con ejemplos de esto.</w:t>
            </w:r>
          </w:p>
          <w:p w14:paraId="350E686F" w14:textId="77777777" w:rsidR="006836E7" w:rsidRPr="00271FEB" w:rsidRDefault="006836E7" w:rsidP="0073736A">
            <w:pPr>
              <w:pStyle w:val="Sinespaciado"/>
              <w:jc w:val="both"/>
              <w:rPr>
                <w:rFonts w:ascii="Tahoma" w:hAnsi="Tahoma" w:cs="Tahoma"/>
                <w:b/>
                <w:sz w:val="24"/>
                <w:lang w:val="es-ES"/>
              </w:rPr>
            </w:pPr>
            <w:r>
              <w:rPr>
                <w:rFonts w:ascii="Tahoma" w:hAnsi="Tahoma" w:cs="Tahoma"/>
                <w:b/>
                <w:sz w:val="24"/>
                <w:lang w:val="es-ES"/>
              </w:rPr>
              <w:t>Escribiendo teatro. Página 103</w:t>
            </w:r>
          </w:p>
          <w:p w14:paraId="04C93A5A" w14:textId="77777777" w:rsidR="006836E7" w:rsidRPr="00B7033C" w:rsidRDefault="006836E7" w:rsidP="006836E7">
            <w:pPr>
              <w:numPr>
                <w:ilvl w:val="0"/>
                <w:numId w:val="1"/>
              </w:numPr>
              <w:autoSpaceDE w:val="0"/>
              <w:autoSpaceDN w:val="0"/>
              <w:adjustRightInd w:val="0"/>
              <w:jc w:val="both"/>
              <w:rPr>
                <w:szCs w:val="24"/>
                <w:lang w:val="es-ES" w:eastAsia="es-ES"/>
              </w:rPr>
            </w:pPr>
            <w:r w:rsidRPr="00B7033C">
              <w:rPr>
                <w:szCs w:val="24"/>
                <w:lang w:val="es-ES" w:eastAsia="es-ES"/>
              </w:rPr>
              <w:t>Elegir un cuento de la biblioteca (autor Hans Christian Andersen)</w:t>
            </w:r>
            <w:r>
              <w:rPr>
                <w:szCs w:val="24"/>
                <w:lang w:val="es-ES" w:eastAsia="es-ES"/>
              </w:rPr>
              <w:t>.</w:t>
            </w:r>
          </w:p>
          <w:p w14:paraId="36D041DF" w14:textId="77777777" w:rsidR="006836E7" w:rsidRPr="00B7033C" w:rsidRDefault="006836E7" w:rsidP="006836E7">
            <w:pPr>
              <w:numPr>
                <w:ilvl w:val="0"/>
                <w:numId w:val="1"/>
              </w:numPr>
              <w:autoSpaceDE w:val="0"/>
              <w:autoSpaceDN w:val="0"/>
              <w:adjustRightInd w:val="0"/>
              <w:jc w:val="both"/>
              <w:rPr>
                <w:szCs w:val="24"/>
                <w:lang w:val="es-ES" w:eastAsia="es-ES"/>
              </w:rPr>
            </w:pPr>
            <w:r w:rsidRPr="00B7033C">
              <w:rPr>
                <w:szCs w:val="24"/>
                <w:lang w:val="es-ES" w:eastAsia="es-ES"/>
              </w:rPr>
              <w:t>Organizar la información en un esquema.</w:t>
            </w:r>
          </w:p>
          <w:p w14:paraId="6E7BE42C" w14:textId="77777777" w:rsidR="006836E7" w:rsidRPr="00B7033C" w:rsidRDefault="006836E7" w:rsidP="006836E7">
            <w:pPr>
              <w:numPr>
                <w:ilvl w:val="0"/>
                <w:numId w:val="1"/>
              </w:numPr>
              <w:autoSpaceDE w:val="0"/>
              <w:autoSpaceDN w:val="0"/>
              <w:adjustRightInd w:val="0"/>
              <w:jc w:val="both"/>
              <w:rPr>
                <w:szCs w:val="24"/>
                <w:lang w:val="es-ES" w:eastAsia="es-ES"/>
              </w:rPr>
            </w:pPr>
            <w:r>
              <w:rPr>
                <w:szCs w:val="24"/>
                <w:lang w:val="es-ES" w:eastAsia="es-ES"/>
              </w:rPr>
              <w:t>Leer el cuento de la pág. 104 y 105</w:t>
            </w:r>
            <w:r w:rsidRPr="00B7033C">
              <w:rPr>
                <w:szCs w:val="24"/>
                <w:lang w:val="es-ES" w:eastAsia="es-ES"/>
              </w:rPr>
              <w:t xml:space="preserve"> y enseguida leer su adaptación pa</w:t>
            </w:r>
            <w:r>
              <w:rPr>
                <w:szCs w:val="24"/>
                <w:lang w:val="es-ES" w:eastAsia="es-ES"/>
              </w:rPr>
              <w:t>ra una obra de teatro pág. 106</w:t>
            </w:r>
          </w:p>
          <w:p w14:paraId="21ED55DC" w14:textId="77777777" w:rsidR="006836E7" w:rsidRPr="00B7033C" w:rsidRDefault="006836E7" w:rsidP="006836E7">
            <w:pPr>
              <w:numPr>
                <w:ilvl w:val="0"/>
                <w:numId w:val="1"/>
              </w:numPr>
              <w:autoSpaceDE w:val="0"/>
              <w:autoSpaceDN w:val="0"/>
              <w:adjustRightInd w:val="0"/>
              <w:jc w:val="both"/>
              <w:rPr>
                <w:szCs w:val="24"/>
                <w:lang w:val="es-ES" w:eastAsia="es-ES"/>
              </w:rPr>
            </w:pPr>
            <w:r w:rsidRPr="00B7033C">
              <w:rPr>
                <w:szCs w:val="24"/>
                <w:lang w:val="es-ES" w:eastAsia="es-ES"/>
              </w:rPr>
              <w:t>Comentar con los compañeros qué diferencia encuentran en la forma de presentarlos.</w:t>
            </w:r>
          </w:p>
          <w:p w14:paraId="2903A5BA" w14:textId="77777777" w:rsidR="006836E7" w:rsidRPr="00B7033C" w:rsidRDefault="006836E7" w:rsidP="006836E7">
            <w:pPr>
              <w:numPr>
                <w:ilvl w:val="0"/>
                <w:numId w:val="1"/>
              </w:numPr>
              <w:autoSpaceDE w:val="0"/>
              <w:autoSpaceDN w:val="0"/>
              <w:adjustRightInd w:val="0"/>
              <w:jc w:val="both"/>
              <w:rPr>
                <w:szCs w:val="24"/>
                <w:lang w:val="es-ES" w:eastAsia="es-ES"/>
              </w:rPr>
            </w:pPr>
            <w:r w:rsidRPr="00B7033C">
              <w:rPr>
                <w:szCs w:val="24"/>
                <w:lang w:val="es-ES" w:eastAsia="es-ES"/>
              </w:rPr>
              <w:t>Observar los diálogos y sus signos de puntuación.</w:t>
            </w:r>
          </w:p>
          <w:p w14:paraId="0BF98B05" w14:textId="77777777" w:rsidR="006836E7" w:rsidRPr="00B7033C" w:rsidRDefault="006836E7" w:rsidP="006836E7">
            <w:pPr>
              <w:numPr>
                <w:ilvl w:val="0"/>
                <w:numId w:val="1"/>
              </w:numPr>
              <w:autoSpaceDE w:val="0"/>
              <w:autoSpaceDN w:val="0"/>
              <w:adjustRightInd w:val="0"/>
              <w:jc w:val="both"/>
              <w:rPr>
                <w:szCs w:val="24"/>
                <w:lang w:val="es-ES" w:eastAsia="es-ES"/>
              </w:rPr>
            </w:pPr>
            <w:r w:rsidRPr="00B7033C">
              <w:rPr>
                <w:szCs w:val="24"/>
                <w:lang w:val="es-ES" w:eastAsia="es-ES"/>
              </w:rPr>
              <w:t xml:space="preserve">Dividir las partes del cuento en el equipo  y cada alumno </w:t>
            </w:r>
            <w:r>
              <w:rPr>
                <w:szCs w:val="24"/>
                <w:lang w:val="es-ES" w:eastAsia="es-ES"/>
              </w:rPr>
              <w:t xml:space="preserve">deberá </w:t>
            </w:r>
            <w:r w:rsidRPr="00B7033C">
              <w:rPr>
                <w:szCs w:val="24"/>
                <w:lang w:val="es-ES" w:eastAsia="es-ES"/>
              </w:rPr>
              <w:t>elabora</w:t>
            </w:r>
            <w:r>
              <w:rPr>
                <w:szCs w:val="24"/>
                <w:lang w:val="es-ES" w:eastAsia="es-ES"/>
              </w:rPr>
              <w:t>r</w:t>
            </w:r>
            <w:r w:rsidRPr="00B7033C">
              <w:rPr>
                <w:szCs w:val="24"/>
                <w:lang w:val="es-ES" w:eastAsia="es-ES"/>
              </w:rPr>
              <w:t xml:space="preserve"> una escena con el pedazo que </w:t>
            </w:r>
            <w:r>
              <w:rPr>
                <w:szCs w:val="24"/>
                <w:lang w:val="es-ES" w:eastAsia="es-ES"/>
              </w:rPr>
              <w:t xml:space="preserve">le </w:t>
            </w:r>
            <w:r w:rsidRPr="00B7033C">
              <w:rPr>
                <w:szCs w:val="24"/>
                <w:lang w:val="es-ES" w:eastAsia="es-ES"/>
              </w:rPr>
              <w:t>tocó.</w:t>
            </w:r>
          </w:p>
          <w:p w14:paraId="7F56E600" w14:textId="77777777" w:rsidR="006836E7" w:rsidRDefault="006836E7" w:rsidP="006836E7">
            <w:pPr>
              <w:numPr>
                <w:ilvl w:val="0"/>
                <w:numId w:val="1"/>
              </w:numPr>
              <w:autoSpaceDE w:val="0"/>
              <w:autoSpaceDN w:val="0"/>
              <w:adjustRightInd w:val="0"/>
              <w:jc w:val="both"/>
              <w:rPr>
                <w:szCs w:val="24"/>
                <w:lang w:val="es-ES" w:eastAsia="es-ES"/>
              </w:rPr>
            </w:pPr>
            <w:r w:rsidRPr="00B7033C">
              <w:rPr>
                <w:szCs w:val="24"/>
                <w:lang w:val="es-ES" w:eastAsia="es-ES"/>
              </w:rPr>
              <w:t>Revisar todo lo necesario como la descripción del escenario y los personajes.</w:t>
            </w:r>
          </w:p>
          <w:p w14:paraId="43C28E21" w14:textId="77777777" w:rsidR="006836E7" w:rsidRPr="00271FEB" w:rsidRDefault="006836E7" w:rsidP="0073736A">
            <w:pPr>
              <w:autoSpaceDE w:val="0"/>
              <w:autoSpaceDN w:val="0"/>
              <w:adjustRightInd w:val="0"/>
              <w:jc w:val="both"/>
              <w:rPr>
                <w:b/>
                <w:szCs w:val="24"/>
                <w:lang w:val="es-ES" w:eastAsia="es-ES"/>
              </w:rPr>
            </w:pPr>
            <w:r>
              <w:rPr>
                <w:b/>
                <w:szCs w:val="24"/>
                <w:lang w:val="es-ES" w:eastAsia="es-ES"/>
              </w:rPr>
              <w:t>Fichero del saber. Página 107</w:t>
            </w:r>
          </w:p>
          <w:p w14:paraId="19D352D8" w14:textId="77777777" w:rsidR="006836E7" w:rsidRPr="00B7033C" w:rsidRDefault="006836E7" w:rsidP="006836E7">
            <w:pPr>
              <w:numPr>
                <w:ilvl w:val="0"/>
                <w:numId w:val="3"/>
              </w:numPr>
              <w:autoSpaceDE w:val="0"/>
              <w:autoSpaceDN w:val="0"/>
              <w:adjustRightInd w:val="0"/>
              <w:jc w:val="both"/>
              <w:rPr>
                <w:szCs w:val="24"/>
                <w:lang w:val="es-ES" w:eastAsia="es-ES"/>
              </w:rPr>
            </w:pPr>
            <w:r w:rsidRPr="00B7033C">
              <w:rPr>
                <w:szCs w:val="24"/>
                <w:lang w:val="es-ES" w:eastAsia="es-ES"/>
              </w:rPr>
              <w:t>Tema: la obra de teatro y las partes q</w:t>
            </w:r>
            <w:r>
              <w:rPr>
                <w:szCs w:val="24"/>
                <w:lang w:val="es-ES" w:eastAsia="es-ES"/>
              </w:rPr>
              <w:t>ue la componen. Analizar las características y anotar una conclusión en el cuaderno.</w:t>
            </w:r>
          </w:p>
          <w:p w14:paraId="5B1DED8D" w14:textId="77777777" w:rsidR="006836E7" w:rsidRPr="00271FEB" w:rsidRDefault="006836E7" w:rsidP="0073736A">
            <w:pPr>
              <w:pStyle w:val="Sinespaciado"/>
              <w:jc w:val="both"/>
              <w:rPr>
                <w:rFonts w:ascii="Tahoma" w:hAnsi="Tahoma" w:cs="Tahoma"/>
                <w:b/>
                <w:sz w:val="24"/>
                <w:lang w:val="es-ES"/>
              </w:rPr>
            </w:pPr>
            <w:r>
              <w:rPr>
                <w:rFonts w:ascii="Tahoma" w:hAnsi="Tahoma" w:cs="Tahoma"/>
                <w:b/>
                <w:sz w:val="24"/>
                <w:lang w:val="es-ES"/>
              </w:rPr>
              <w:t>La obra de teatro. Página 107</w:t>
            </w:r>
          </w:p>
          <w:p w14:paraId="262F2632" w14:textId="77777777" w:rsidR="006836E7" w:rsidRPr="00B7033C" w:rsidRDefault="006836E7" w:rsidP="006836E7">
            <w:pPr>
              <w:numPr>
                <w:ilvl w:val="0"/>
                <w:numId w:val="2"/>
              </w:numPr>
              <w:autoSpaceDE w:val="0"/>
              <w:autoSpaceDN w:val="0"/>
              <w:adjustRightInd w:val="0"/>
              <w:jc w:val="both"/>
              <w:rPr>
                <w:szCs w:val="24"/>
                <w:lang w:val="es-ES" w:eastAsia="es-ES"/>
              </w:rPr>
            </w:pPr>
            <w:r w:rsidRPr="00B7033C">
              <w:rPr>
                <w:szCs w:val="24"/>
                <w:lang w:val="es-ES" w:eastAsia="es-ES"/>
              </w:rPr>
              <w:t>Reunir en equipos y hacer la adaptación del cuento que se eligió.</w:t>
            </w:r>
          </w:p>
          <w:p w14:paraId="79D91C2F" w14:textId="77777777" w:rsidR="006836E7" w:rsidRPr="00B7033C" w:rsidRDefault="006836E7" w:rsidP="006836E7">
            <w:pPr>
              <w:numPr>
                <w:ilvl w:val="0"/>
                <w:numId w:val="2"/>
              </w:numPr>
              <w:autoSpaceDE w:val="0"/>
              <w:autoSpaceDN w:val="0"/>
              <w:adjustRightInd w:val="0"/>
              <w:jc w:val="both"/>
              <w:rPr>
                <w:szCs w:val="24"/>
                <w:lang w:val="es-ES" w:eastAsia="es-ES"/>
              </w:rPr>
            </w:pPr>
            <w:r w:rsidRPr="00B7033C">
              <w:rPr>
                <w:szCs w:val="24"/>
                <w:lang w:val="es-ES" w:eastAsia="es-ES"/>
              </w:rPr>
              <w:t>Ponerse de acuerdo en escenario y encargados de vestuario, música, narración, etc.</w:t>
            </w:r>
          </w:p>
          <w:p w14:paraId="191B36FB" w14:textId="77777777" w:rsidR="006836E7" w:rsidRPr="00B7033C" w:rsidRDefault="006836E7" w:rsidP="006836E7">
            <w:pPr>
              <w:numPr>
                <w:ilvl w:val="0"/>
                <w:numId w:val="2"/>
              </w:numPr>
              <w:autoSpaceDE w:val="0"/>
              <w:autoSpaceDN w:val="0"/>
              <w:adjustRightInd w:val="0"/>
              <w:jc w:val="both"/>
              <w:rPr>
                <w:szCs w:val="24"/>
                <w:lang w:val="es-ES" w:eastAsia="es-ES"/>
              </w:rPr>
            </w:pPr>
            <w:r w:rsidRPr="00B7033C">
              <w:rPr>
                <w:szCs w:val="24"/>
                <w:lang w:val="es-ES" w:eastAsia="es-ES"/>
              </w:rPr>
              <w:t xml:space="preserve">Hacer un volante de invitación </w:t>
            </w:r>
            <w:r>
              <w:rPr>
                <w:szCs w:val="24"/>
                <w:lang w:val="es-ES" w:eastAsia="es-ES"/>
              </w:rPr>
              <w:t>par</w:t>
            </w:r>
            <w:r w:rsidRPr="00B7033C">
              <w:rPr>
                <w:szCs w:val="24"/>
                <w:lang w:val="es-ES" w:eastAsia="es-ES"/>
              </w:rPr>
              <w:t>a ver la obra.</w:t>
            </w:r>
          </w:p>
          <w:p w14:paraId="4418F10F" w14:textId="77777777" w:rsidR="006836E7" w:rsidRPr="00B7033C" w:rsidRDefault="006836E7" w:rsidP="006836E7">
            <w:pPr>
              <w:numPr>
                <w:ilvl w:val="0"/>
                <w:numId w:val="2"/>
              </w:numPr>
              <w:autoSpaceDE w:val="0"/>
              <w:autoSpaceDN w:val="0"/>
              <w:adjustRightInd w:val="0"/>
              <w:jc w:val="both"/>
              <w:rPr>
                <w:szCs w:val="24"/>
                <w:lang w:val="es-ES" w:eastAsia="es-ES"/>
              </w:rPr>
            </w:pPr>
            <w:r w:rsidRPr="00B7033C">
              <w:rPr>
                <w:szCs w:val="24"/>
                <w:lang w:val="es-ES" w:eastAsia="es-ES"/>
              </w:rPr>
              <w:t>Ensayar la obra las veces que sea necesaria para mejor presentación.</w:t>
            </w:r>
          </w:p>
          <w:p w14:paraId="0BE496EE" w14:textId="77777777" w:rsidR="006836E7" w:rsidRDefault="006836E7" w:rsidP="006836E7">
            <w:pPr>
              <w:numPr>
                <w:ilvl w:val="0"/>
                <w:numId w:val="2"/>
              </w:numPr>
              <w:autoSpaceDE w:val="0"/>
              <w:autoSpaceDN w:val="0"/>
              <w:adjustRightInd w:val="0"/>
              <w:jc w:val="both"/>
              <w:rPr>
                <w:szCs w:val="24"/>
                <w:lang w:val="es-ES" w:eastAsia="es-ES"/>
              </w:rPr>
            </w:pPr>
            <w:r w:rsidRPr="00B7033C">
              <w:rPr>
                <w:szCs w:val="24"/>
                <w:lang w:val="es-ES" w:eastAsia="es-ES"/>
              </w:rPr>
              <w:t xml:space="preserve">Pueden grabar las voces en la </w:t>
            </w:r>
            <w:proofErr w:type="spellStart"/>
            <w:r w:rsidRPr="00B7033C">
              <w:rPr>
                <w:szCs w:val="24"/>
                <w:lang w:val="es-ES" w:eastAsia="es-ES"/>
              </w:rPr>
              <w:t>enciclomedia</w:t>
            </w:r>
            <w:proofErr w:type="spellEnd"/>
            <w:r w:rsidRPr="00B7033C">
              <w:rPr>
                <w:szCs w:val="24"/>
                <w:lang w:val="es-ES" w:eastAsia="es-ES"/>
              </w:rPr>
              <w:t xml:space="preserve"> (buscar grabadora de sonidos en: todos los programas/accesorios/entret</w:t>
            </w:r>
            <w:r>
              <w:rPr>
                <w:szCs w:val="24"/>
                <w:lang w:val="es-ES" w:eastAsia="es-ES"/>
              </w:rPr>
              <w:t xml:space="preserve">enimiento/grabadora de sonidos). Usar </w:t>
            </w:r>
            <w:proofErr w:type="spellStart"/>
            <w:r>
              <w:rPr>
                <w:szCs w:val="24"/>
                <w:lang w:val="es-ES" w:eastAsia="es-ES"/>
              </w:rPr>
              <w:t>tambien</w:t>
            </w:r>
            <w:proofErr w:type="spellEnd"/>
            <w:r>
              <w:rPr>
                <w:szCs w:val="24"/>
                <w:lang w:val="es-ES" w:eastAsia="es-ES"/>
              </w:rPr>
              <w:t xml:space="preserve"> el programa </w:t>
            </w:r>
            <w:proofErr w:type="spellStart"/>
            <w:r>
              <w:rPr>
                <w:szCs w:val="24"/>
                <w:lang w:val="es-ES" w:eastAsia="es-ES"/>
              </w:rPr>
              <w:t>audiacity</w:t>
            </w:r>
            <w:proofErr w:type="spellEnd"/>
            <w:r>
              <w:rPr>
                <w:szCs w:val="24"/>
                <w:lang w:val="es-ES" w:eastAsia="es-ES"/>
              </w:rPr>
              <w:t xml:space="preserve">. Descargar aquí: </w:t>
            </w:r>
            <w:r w:rsidRPr="006836E7">
              <w:rPr>
                <w:szCs w:val="24"/>
                <w:lang w:val="es-ES" w:eastAsia="es-ES"/>
              </w:rPr>
              <w:t>http://audacity.sourceforge.net/?lang=es</w:t>
            </w:r>
            <w:r>
              <w:rPr>
                <w:szCs w:val="24"/>
                <w:lang w:val="es-ES" w:eastAsia="es-ES"/>
              </w:rPr>
              <w:t xml:space="preserve"> </w:t>
            </w:r>
          </w:p>
          <w:p w14:paraId="5B7EF111" w14:textId="77777777" w:rsidR="006836E7" w:rsidRPr="00271FEB" w:rsidRDefault="006836E7" w:rsidP="0073736A">
            <w:pPr>
              <w:autoSpaceDE w:val="0"/>
              <w:autoSpaceDN w:val="0"/>
              <w:adjustRightInd w:val="0"/>
              <w:jc w:val="both"/>
              <w:rPr>
                <w:b/>
                <w:szCs w:val="24"/>
                <w:lang w:val="es-ES" w:eastAsia="es-ES"/>
              </w:rPr>
            </w:pPr>
            <w:r w:rsidRPr="00271FEB">
              <w:rPr>
                <w:b/>
                <w:szCs w:val="24"/>
                <w:lang w:val="es-ES" w:eastAsia="es-ES"/>
              </w:rPr>
              <w:t>Producto final.</w:t>
            </w:r>
            <w:r>
              <w:rPr>
                <w:b/>
                <w:szCs w:val="24"/>
                <w:lang w:val="es-ES" w:eastAsia="es-ES"/>
              </w:rPr>
              <w:t xml:space="preserve"> Página 108</w:t>
            </w:r>
          </w:p>
          <w:p w14:paraId="2FF2F364" w14:textId="77777777" w:rsidR="006836E7" w:rsidRPr="006D6C22" w:rsidRDefault="006836E7" w:rsidP="006836E7">
            <w:pPr>
              <w:numPr>
                <w:ilvl w:val="0"/>
                <w:numId w:val="2"/>
              </w:numPr>
              <w:autoSpaceDE w:val="0"/>
              <w:autoSpaceDN w:val="0"/>
              <w:adjustRightInd w:val="0"/>
              <w:jc w:val="both"/>
              <w:rPr>
                <w:szCs w:val="24"/>
                <w:lang w:val="es-ES" w:eastAsia="es-ES"/>
              </w:rPr>
            </w:pPr>
            <w:r w:rsidRPr="00B7033C">
              <w:rPr>
                <w:szCs w:val="24"/>
                <w:lang w:val="es-ES" w:eastAsia="es-ES"/>
              </w:rPr>
              <w:t>Presentar la obra a toda la comunidad escolar o simplemente al grupo.</w:t>
            </w:r>
          </w:p>
          <w:p w14:paraId="1670117B" w14:textId="77777777" w:rsidR="006836E7" w:rsidRPr="006D6C22" w:rsidRDefault="006836E7" w:rsidP="006836E7">
            <w:pPr>
              <w:numPr>
                <w:ilvl w:val="0"/>
                <w:numId w:val="2"/>
              </w:numPr>
              <w:autoSpaceDE w:val="0"/>
              <w:autoSpaceDN w:val="0"/>
              <w:adjustRightInd w:val="0"/>
              <w:jc w:val="both"/>
              <w:rPr>
                <w:szCs w:val="24"/>
                <w:lang w:val="es-ES" w:eastAsia="es-ES"/>
              </w:rPr>
            </w:pPr>
            <w:r w:rsidRPr="00B7033C">
              <w:rPr>
                <w:szCs w:val="24"/>
                <w:lang w:val="es-ES" w:eastAsia="es-ES"/>
              </w:rPr>
              <w:t>Realizar autoevaluac</w:t>
            </w:r>
            <w:r>
              <w:rPr>
                <w:szCs w:val="24"/>
                <w:lang w:val="es-ES" w:eastAsia="es-ES"/>
              </w:rPr>
              <w:t>ión. Página 109</w:t>
            </w:r>
          </w:p>
        </w:tc>
      </w:tr>
    </w:tbl>
    <w:p w14:paraId="2090ABB2" w14:textId="77777777" w:rsidR="006836E7" w:rsidRDefault="006836E7" w:rsidP="006836E7"/>
    <w:p w14:paraId="691785CE" w14:textId="77777777" w:rsidR="006836E7" w:rsidRDefault="006836E7" w:rsidP="006836E7"/>
    <w:p w14:paraId="46752E3D" w14:textId="77777777" w:rsidR="006836E7" w:rsidRDefault="006836E7" w:rsidP="006836E7"/>
    <w:p w14:paraId="187BC469" w14:textId="77777777" w:rsidR="006836E7" w:rsidRDefault="006836E7" w:rsidP="006836E7"/>
    <w:p w14:paraId="5F2AB959" w14:textId="77777777" w:rsidR="006836E7" w:rsidRDefault="006836E7" w:rsidP="006836E7"/>
    <w:p w14:paraId="051576EF" w14:textId="77777777" w:rsidR="006836E7" w:rsidRDefault="006836E7" w:rsidP="006836E7"/>
    <w:p w14:paraId="23805C02" w14:textId="77777777" w:rsidR="006836E7" w:rsidRDefault="006836E7" w:rsidP="006836E7"/>
    <w:p w14:paraId="0E568083" w14:textId="77777777" w:rsidR="006836E7" w:rsidRDefault="006836E7" w:rsidP="006836E7"/>
    <w:p w14:paraId="278CD584" w14:textId="77777777" w:rsidR="006836E7" w:rsidRDefault="006836E7" w:rsidP="006836E7"/>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6836E7" w:rsidRPr="00FF0F98" w14:paraId="121BF458" w14:textId="77777777" w:rsidTr="006836E7">
        <w:tc>
          <w:tcPr>
            <w:tcW w:w="1951" w:type="dxa"/>
            <w:shd w:val="clear" w:color="auto" w:fill="auto"/>
            <w:vAlign w:val="center"/>
          </w:tcPr>
          <w:p w14:paraId="60E7FE12" w14:textId="77777777" w:rsidR="006836E7" w:rsidRPr="00FF0F98" w:rsidRDefault="006836E7" w:rsidP="0073736A">
            <w:pPr>
              <w:jc w:val="center"/>
              <w:rPr>
                <w:b/>
              </w:rPr>
            </w:pPr>
            <w:r>
              <w:rPr>
                <w:b/>
              </w:rPr>
              <w:lastRenderedPageBreak/>
              <w:t>MATERIA</w:t>
            </w:r>
          </w:p>
        </w:tc>
        <w:tc>
          <w:tcPr>
            <w:tcW w:w="2382" w:type="dxa"/>
            <w:shd w:val="clear" w:color="auto" w:fill="auto"/>
            <w:vAlign w:val="center"/>
          </w:tcPr>
          <w:p w14:paraId="3F0ADF91" w14:textId="77777777" w:rsidR="006836E7" w:rsidRPr="00FF0F98" w:rsidRDefault="006836E7" w:rsidP="0073736A">
            <w:pPr>
              <w:jc w:val="center"/>
              <w:rPr>
                <w:b/>
                <w:sz w:val="36"/>
                <w:szCs w:val="36"/>
              </w:rPr>
            </w:pPr>
            <w:r w:rsidRPr="00FF0F98">
              <w:rPr>
                <w:b/>
                <w:sz w:val="36"/>
                <w:szCs w:val="36"/>
              </w:rPr>
              <w:t>Español</w:t>
            </w:r>
          </w:p>
        </w:tc>
        <w:tc>
          <w:tcPr>
            <w:tcW w:w="1445" w:type="dxa"/>
            <w:shd w:val="clear" w:color="auto" w:fill="auto"/>
            <w:vAlign w:val="center"/>
          </w:tcPr>
          <w:p w14:paraId="1F2F8E27" w14:textId="77777777" w:rsidR="006836E7" w:rsidRPr="00FF0F98" w:rsidRDefault="006836E7" w:rsidP="0073736A">
            <w:pPr>
              <w:jc w:val="center"/>
              <w:rPr>
                <w:b/>
              </w:rPr>
            </w:pPr>
            <w:r>
              <w:rPr>
                <w:b/>
              </w:rPr>
              <w:t>GRADO</w:t>
            </w:r>
          </w:p>
        </w:tc>
        <w:tc>
          <w:tcPr>
            <w:tcW w:w="993" w:type="dxa"/>
            <w:shd w:val="clear" w:color="auto" w:fill="auto"/>
            <w:vAlign w:val="center"/>
          </w:tcPr>
          <w:p w14:paraId="7E6D24CA" w14:textId="77777777" w:rsidR="006836E7" w:rsidRPr="001510D9" w:rsidRDefault="006836E7" w:rsidP="0073736A">
            <w:pPr>
              <w:jc w:val="center"/>
              <w:rPr>
                <w:b/>
                <w:sz w:val="36"/>
                <w:szCs w:val="36"/>
              </w:rPr>
            </w:pPr>
            <w:r>
              <w:rPr>
                <w:b/>
                <w:sz w:val="36"/>
                <w:szCs w:val="36"/>
              </w:rPr>
              <w:t>6°</w:t>
            </w:r>
          </w:p>
        </w:tc>
        <w:tc>
          <w:tcPr>
            <w:tcW w:w="3685" w:type="dxa"/>
            <w:shd w:val="clear" w:color="auto" w:fill="auto"/>
            <w:vAlign w:val="center"/>
          </w:tcPr>
          <w:p w14:paraId="3C29432F" w14:textId="77777777" w:rsidR="006836E7" w:rsidRPr="00FF0F98" w:rsidRDefault="006836E7" w:rsidP="0073736A">
            <w:pPr>
              <w:jc w:val="center"/>
              <w:rPr>
                <w:b/>
              </w:rPr>
            </w:pPr>
            <w:r>
              <w:rPr>
                <w:b/>
              </w:rPr>
              <w:t>SEMANA</w:t>
            </w:r>
          </w:p>
        </w:tc>
        <w:tc>
          <w:tcPr>
            <w:tcW w:w="3729" w:type="dxa"/>
            <w:shd w:val="clear" w:color="auto" w:fill="auto"/>
            <w:vAlign w:val="center"/>
          </w:tcPr>
          <w:p w14:paraId="160327D6" w14:textId="77777777" w:rsidR="006836E7" w:rsidRPr="00DB5020" w:rsidRDefault="006836E7" w:rsidP="0073736A">
            <w:pPr>
              <w:rPr>
                <w:szCs w:val="24"/>
              </w:rPr>
            </w:pPr>
            <w:r>
              <w:rPr>
                <w:szCs w:val="24"/>
              </w:rPr>
              <w:t>Semana 2</w:t>
            </w:r>
          </w:p>
        </w:tc>
      </w:tr>
      <w:tr w:rsidR="006836E7" w:rsidRPr="00FF0F98" w14:paraId="310640D5" w14:textId="77777777" w:rsidTr="006836E7">
        <w:trPr>
          <w:trHeight w:val="383"/>
        </w:trPr>
        <w:tc>
          <w:tcPr>
            <w:tcW w:w="14185" w:type="dxa"/>
            <w:gridSpan w:val="6"/>
            <w:shd w:val="clear" w:color="auto" w:fill="auto"/>
            <w:vAlign w:val="center"/>
          </w:tcPr>
          <w:p w14:paraId="55797EE7" w14:textId="77777777" w:rsidR="006836E7" w:rsidRPr="00FF0F98" w:rsidRDefault="006836E7" w:rsidP="0073736A">
            <w:pPr>
              <w:jc w:val="center"/>
              <w:rPr>
                <w:b/>
              </w:rPr>
            </w:pPr>
            <w:r>
              <w:rPr>
                <w:b/>
              </w:rPr>
              <w:t>ACTIVIDADES</w:t>
            </w:r>
          </w:p>
        </w:tc>
      </w:tr>
      <w:tr w:rsidR="006836E7" w:rsidRPr="00FF0F98" w14:paraId="22744431" w14:textId="77777777" w:rsidTr="006836E7">
        <w:trPr>
          <w:trHeight w:val="1283"/>
        </w:trPr>
        <w:tc>
          <w:tcPr>
            <w:tcW w:w="14185" w:type="dxa"/>
            <w:gridSpan w:val="6"/>
            <w:shd w:val="clear" w:color="auto" w:fill="auto"/>
          </w:tcPr>
          <w:p w14:paraId="57F1E7D8" w14:textId="77777777" w:rsidR="006836E7" w:rsidRDefault="006836E7" w:rsidP="0073736A">
            <w:pPr>
              <w:autoSpaceDE w:val="0"/>
              <w:autoSpaceDN w:val="0"/>
              <w:adjustRightInd w:val="0"/>
              <w:contextualSpacing/>
              <w:jc w:val="both"/>
              <w:rPr>
                <w:szCs w:val="24"/>
                <w:lang w:val="es-ES" w:eastAsia="es-ES"/>
              </w:rPr>
            </w:pPr>
            <w:r w:rsidRPr="001823A7">
              <w:rPr>
                <w:b/>
                <w:szCs w:val="24"/>
                <w:lang w:val="es-ES" w:eastAsia="es-ES"/>
              </w:rPr>
              <w:t>Lo que conocen los alumno</w:t>
            </w:r>
            <w:r>
              <w:rPr>
                <w:b/>
                <w:szCs w:val="24"/>
                <w:lang w:val="es-ES" w:eastAsia="es-ES"/>
              </w:rPr>
              <w:t>s. Página 111</w:t>
            </w:r>
          </w:p>
          <w:p w14:paraId="765839B5" w14:textId="77777777" w:rsidR="006836E7" w:rsidRDefault="006836E7" w:rsidP="006836E7">
            <w:pPr>
              <w:numPr>
                <w:ilvl w:val="0"/>
                <w:numId w:val="4"/>
              </w:numPr>
              <w:autoSpaceDE w:val="0"/>
              <w:autoSpaceDN w:val="0"/>
              <w:adjustRightInd w:val="0"/>
              <w:contextualSpacing/>
              <w:jc w:val="both"/>
              <w:rPr>
                <w:szCs w:val="24"/>
                <w:lang w:val="es-ES" w:eastAsia="es-ES"/>
              </w:rPr>
            </w:pPr>
            <w:r>
              <w:rPr>
                <w:szCs w:val="24"/>
                <w:lang w:val="es-ES" w:eastAsia="es-ES"/>
              </w:rPr>
              <w:t xml:space="preserve">Platicar con los alumnos acerca de la funcionalidad de las cartas: si tienen a alguien lejano, si han usado las cartas para comunicarse. </w:t>
            </w:r>
          </w:p>
          <w:p w14:paraId="31AAD8B4" w14:textId="77777777" w:rsidR="006836E7" w:rsidRDefault="006836E7" w:rsidP="006836E7">
            <w:pPr>
              <w:numPr>
                <w:ilvl w:val="0"/>
                <w:numId w:val="4"/>
              </w:numPr>
              <w:autoSpaceDE w:val="0"/>
              <w:autoSpaceDN w:val="0"/>
              <w:adjustRightInd w:val="0"/>
              <w:contextualSpacing/>
              <w:jc w:val="both"/>
              <w:rPr>
                <w:szCs w:val="24"/>
                <w:lang w:val="es-ES" w:eastAsia="es-ES"/>
              </w:rPr>
            </w:pPr>
            <w:r>
              <w:rPr>
                <w:szCs w:val="24"/>
                <w:lang w:val="es-ES" w:eastAsia="es-ES"/>
              </w:rPr>
              <w:t>La mayoría de los alumnos dirá que ya no usan las cartas o que ni siquiera las conocen, por tal motivo se les debe mostrar el formato de carta para comunicarse. Se sugiere dibujarlo en el pizarrón con todas sus partes: lugar, fecha, destinatario, saludo, texto, despedida y remitente o en una cartulina.</w:t>
            </w:r>
          </w:p>
          <w:p w14:paraId="0248464A" w14:textId="77777777" w:rsidR="006836E7" w:rsidRDefault="006836E7" w:rsidP="006836E7">
            <w:pPr>
              <w:numPr>
                <w:ilvl w:val="0"/>
                <w:numId w:val="4"/>
              </w:numPr>
              <w:autoSpaceDE w:val="0"/>
              <w:autoSpaceDN w:val="0"/>
              <w:adjustRightInd w:val="0"/>
              <w:contextualSpacing/>
              <w:jc w:val="both"/>
              <w:rPr>
                <w:szCs w:val="24"/>
                <w:lang w:val="es-ES" w:eastAsia="es-ES"/>
              </w:rPr>
            </w:pPr>
            <w:r>
              <w:rPr>
                <w:szCs w:val="24"/>
                <w:lang w:val="es-ES" w:eastAsia="es-ES"/>
              </w:rPr>
              <w:t>Realizar un esquema de manera grupal con las características de las cartas formales e informales. Poner ejemplos.</w:t>
            </w:r>
          </w:p>
          <w:p w14:paraId="29BD30A5" w14:textId="77777777" w:rsidR="006836E7" w:rsidRDefault="006836E7" w:rsidP="0073736A">
            <w:pPr>
              <w:autoSpaceDE w:val="0"/>
              <w:autoSpaceDN w:val="0"/>
              <w:adjustRightInd w:val="0"/>
              <w:contextualSpacing/>
              <w:jc w:val="both"/>
              <w:rPr>
                <w:szCs w:val="24"/>
                <w:lang w:val="es-ES" w:eastAsia="es-ES"/>
              </w:rPr>
            </w:pPr>
            <w:r>
              <w:rPr>
                <w:b/>
                <w:szCs w:val="24"/>
                <w:lang w:val="es-ES" w:eastAsia="es-ES"/>
              </w:rPr>
              <w:t>Identifiquemos opiniones. Página 112</w:t>
            </w:r>
          </w:p>
          <w:p w14:paraId="59FFE06A" w14:textId="77777777" w:rsidR="006836E7" w:rsidRDefault="006836E7" w:rsidP="006836E7">
            <w:pPr>
              <w:numPr>
                <w:ilvl w:val="0"/>
                <w:numId w:val="5"/>
              </w:numPr>
              <w:autoSpaceDE w:val="0"/>
              <w:autoSpaceDN w:val="0"/>
              <w:adjustRightInd w:val="0"/>
              <w:contextualSpacing/>
              <w:jc w:val="both"/>
              <w:rPr>
                <w:szCs w:val="24"/>
                <w:lang w:val="es-ES" w:eastAsia="es-ES"/>
              </w:rPr>
            </w:pPr>
            <w:r>
              <w:rPr>
                <w:szCs w:val="24"/>
                <w:lang w:val="es-ES" w:eastAsia="es-ES"/>
              </w:rPr>
              <w:t>Observar la carta de la pág. 112 y contestar las preguntas. Identificar su contenido y forma donde se emite la opinión de un tema especial: el calentamiento global.</w:t>
            </w:r>
          </w:p>
          <w:p w14:paraId="4851355F" w14:textId="77777777" w:rsidR="006836E7" w:rsidRDefault="006836E7" w:rsidP="006836E7">
            <w:pPr>
              <w:numPr>
                <w:ilvl w:val="0"/>
                <w:numId w:val="5"/>
              </w:numPr>
              <w:autoSpaceDE w:val="0"/>
              <w:autoSpaceDN w:val="0"/>
              <w:adjustRightInd w:val="0"/>
              <w:contextualSpacing/>
              <w:jc w:val="both"/>
              <w:rPr>
                <w:szCs w:val="24"/>
                <w:lang w:val="es-ES" w:eastAsia="es-ES"/>
              </w:rPr>
            </w:pPr>
            <w:r>
              <w:rPr>
                <w:szCs w:val="24"/>
                <w:lang w:val="es-ES" w:eastAsia="es-ES"/>
              </w:rPr>
              <w:t>Buscar en un periódico más cartas de opinión y hacer un comparativo en el cuadro de la pág. 113: título, destinatario, propósito, de qué se trata, tipo de lenguaje que usa, qué opinión expresa, etc.</w:t>
            </w:r>
          </w:p>
          <w:p w14:paraId="6E7968CE" w14:textId="77777777" w:rsidR="006836E7" w:rsidRDefault="006836E7" w:rsidP="006836E7">
            <w:pPr>
              <w:numPr>
                <w:ilvl w:val="0"/>
                <w:numId w:val="5"/>
              </w:numPr>
              <w:autoSpaceDE w:val="0"/>
              <w:autoSpaceDN w:val="0"/>
              <w:adjustRightInd w:val="0"/>
              <w:contextualSpacing/>
              <w:jc w:val="both"/>
              <w:rPr>
                <w:szCs w:val="24"/>
                <w:lang w:val="es-ES" w:eastAsia="es-ES"/>
              </w:rPr>
            </w:pPr>
            <w:r>
              <w:rPr>
                <w:szCs w:val="24"/>
                <w:lang w:val="es-ES" w:eastAsia="es-ES"/>
              </w:rPr>
              <w:t>Realizar un concepto grupal de la carta de opinión. Escribir también sus características.</w:t>
            </w:r>
          </w:p>
          <w:p w14:paraId="42B6AB3C" w14:textId="77777777" w:rsidR="006836E7" w:rsidRPr="00467CB4" w:rsidRDefault="006836E7" w:rsidP="0073736A">
            <w:pPr>
              <w:autoSpaceDE w:val="0"/>
              <w:autoSpaceDN w:val="0"/>
              <w:adjustRightInd w:val="0"/>
              <w:contextualSpacing/>
              <w:jc w:val="both"/>
              <w:rPr>
                <w:b/>
                <w:szCs w:val="24"/>
                <w:lang w:val="es-ES" w:eastAsia="es-ES"/>
              </w:rPr>
            </w:pPr>
            <w:r w:rsidRPr="00467CB4">
              <w:rPr>
                <w:b/>
                <w:szCs w:val="24"/>
                <w:lang w:val="es-ES" w:eastAsia="es-ES"/>
              </w:rPr>
              <w:t>Seleccionar una noticia de interés para opinar sobre ella.</w:t>
            </w:r>
            <w:r>
              <w:rPr>
                <w:b/>
                <w:szCs w:val="24"/>
                <w:lang w:val="es-ES" w:eastAsia="es-ES"/>
              </w:rPr>
              <w:t xml:space="preserve"> Página 114</w:t>
            </w:r>
          </w:p>
          <w:p w14:paraId="74D3F522" w14:textId="77777777" w:rsidR="006836E7" w:rsidRDefault="006836E7" w:rsidP="006836E7">
            <w:pPr>
              <w:numPr>
                <w:ilvl w:val="0"/>
                <w:numId w:val="6"/>
              </w:numPr>
              <w:autoSpaceDE w:val="0"/>
              <w:autoSpaceDN w:val="0"/>
              <w:adjustRightInd w:val="0"/>
              <w:contextualSpacing/>
              <w:jc w:val="both"/>
              <w:rPr>
                <w:szCs w:val="24"/>
                <w:lang w:val="es-ES" w:eastAsia="es-ES"/>
              </w:rPr>
            </w:pPr>
            <w:r>
              <w:rPr>
                <w:szCs w:val="24"/>
                <w:lang w:val="es-ES" w:eastAsia="es-ES"/>
              </w:rPr>
              <w:t>Leer las dos cartas de opinión de las pág. 114 y 115 de las cuales se debe marcar e identificar las opiniones de cada autor, los diferentes momentos de elaboración: entrada o inicio, cuerpo o desarrollo y conclusión o cierre.</w:t>
            </w:r>
          </w:p>
          <w:p w14:paraId="02701F7A" w14:textId="77777777" w:rsidR="006836E7" w:rsidRPr="006D6C22" w:rsidRDefault="006836E7" w:rsidP="006836E7">
            <w:pPr>
              <w:numPr>
                <w:ilvl w:val="0"/>
                <w:numId w:val="6"/>
              </w:numPr>
              <w:autoSpaceDE w:val="0"/>
              <w:autoSpaceDN w:val="0"/>
              <w:adjustRightInd w:val="0"/>
              <w:contextualSpacing/>
              <w:jc w:val="both"/>
              <w:rPr>
                <w:szCs w:val="24"/>
                <w:lang w:val="es-ES" w:eastAsia="es-ES"/>
              </w:rPr>
            </w:pPr>
            <w:r>
              <w:rPr>
                <w:szCs w:val="24"/>
                <w:lang w:val="es-ES" w:eastAsia="es-ES"/>
              </w:rPr>
              <w:t>Observar los incisos de la pág. 116 y acomodarlos en los recuadros según su definición o concepto.</w:t>
            </w:r>
          </w:p>
        </w:tc>
      </w:tr>
    </w:tbl>
    <w:p w14:paraId="6168E078" w14:textId="77777777" w:rsidR="006836E7" w:rsidRDefault="006836E7" w:rsidP="006836E7"/>
    <w:p w14:paraId="0F78562E" w14:textId="77777777" w:rsidR="006836E7" w:rsidRDefault="006836E7" w:rsidP="006836E7"/>
    <w:p w14:paraId="168EDC7C" w14:textId="77777777" w:rsidR="006836E7" w:rsidRDefault="006836E7" w:rsidP="006836E7"/>
    <w:p w14:paraId="01AD3640" w14:textId="77777777" w:rsidR="006836E7" w:rsidRDefault="006836E7" w:rsidP="006836E7"/>
    <w:p w14:paraId="6D06E760" w14:textId="77777777" w:rsidR="006836E7" w:rsidRDefault="006836E7" w:rsidP="006836E7"/>
    <w:p w14:paraId="3CE73B93" w14:textId="77777777" w:rsidR="006836E7" w:rsidRDefault="006836E7" w:rsidP="006836E7"/>
    <w:p w14:paraId="0DE53DF6" w14:textId="77777777" w:rsidR="006836E7" w:rsidRDefault="006836E7" w:rsidP="006836E7"/>
    <w:p w14:paraId="2E86CBC1" w14:textId="77777777" w:rsidR="006836E7" w:rsidRDefault="006836E7" w:rsidP="006836E7"/>
    <w:p w14:paraId="0443663C" w14:textId="77777777" w:rsidR="006836E7" w:rsidRDefault="006836E7" w:rsidP="006836E7"/>
    <w:p w14:paraId="28B5CB56" w14:textId="77777777" w:rsidR="006836E7" w:rsidRDefault="006836E7" w:rsidP="006836E7"/>
    <w:p w14:paraId="61467D47" w14:textId="77777777" w:rsidR="006836E7" w:rsidRDefault="006836E7" w:rsidP="006836E7"/>
    <w:p w14:paraId="6841013B" w14:textId="77777777" w:rsidR="006836E7" w:rsidRDefault="006836E7" w:rsidP="006836E7"/>
    <w:p w14:paraId="20D9189D" w14:textId="77777777" w:rsidR="006836E7" w:rsidRDefault="006836E7" w:rsidP="006836E7"/>
    <w:p w14:paraId="43921341" w14:textId="77777777" w:rsidR="006836E7" w:rsidRDefault="006836E7" w:rsidP="006836E7"/>
    <w:p w14:paraId="55F984BF" w14:textId="77777777" w:rsidR="006836E7" w:rsidRDefault="006836E7" w:rsidP="006836E7"/>
    <w:p w14:paraId="60666EF3" w14:textId="77777777" w:rsidR="006836E7" w:rsidRDefault="006836E7" w:rsidP="006836E7"/>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6836E7" w:rsidRPr="00FF0F98" w14:paraId="03749266" w14:textId="77777777" w:rsidTr="006836E7">
        <w:tc>
          <w:tcPr>
            <w:tcW w:w="1951" w:type="dxa"/>
            <w:shd w:val="clear" w:color="auto" w:fill="auto"/>
            <w:vAlign w:val="center"/>
          </w:tcPr>
          <w:p w14:paraId="54BB38C4" w14:textId="77777777" w:rsidR="006836E7" w:rsidRPr="00FF0F98" w:rsidRDefault="006836E7" w:rsidP="0073736A">
            <w:pPr>
              <w:jc w:val="center"/>
              <w:rPr>
                <w:b/>
              </w:rPr>
            </w:pPr>
            <w:r>
              <w:rPr>
                <w:b/>
              </w:rPr>
              <w:lastRenderedPageBreak/>
              <w:t>MATERIA</w:t>
            </w:r>
          </w:p>
        </w:tc>
        <w:tc>
          <w:tcPr>
            <w:tcW w:w="2382" w:type="dxa"/>
            <w:shd w:val="clear" w:color="auto" w:fill="auto"/>
            <w:vAlign w:val="center"/>
          </w:tcPr>
          <w:p w14:paraId="2D7DA4E6" w14:textId="77777777" w:rsidR="006836E7" w:rsidRPr="00FF0F98" w:rsidRDefault="006836E7" w:rsidP="0073736A">
            <w:pPr>
              <w:jc w:val="center"/>
              <w:rPr>
                <w:b/>
                <w:sz w:val="36"/>
                <w:szCs w:val="36"/>
              </w:rPr>
            </w:pPr>
            <w:r w:rsidRPr="00FF0F98">
              <w:rPr>
                <w:b/>
                <w:sz w:val="36"/>
                <w:szCs w:val="36"/>
              </w:rPr>
              <w:t>Español</w:t>
            </w:r>
          </w:p>
        </w:tc>
        <w:tc>
          <w:tcPr>
            <w:tcW w:w="1445" w:type="dxa"/>
            <w:shd w:val="clear" w:color="auto" w:fill="auto"/>
            <w:vAlign w:val="center"/>
          </w:tcPr>
          <w:p w14:paraId="482BE265" w14:textId="77777777" w:rsidR="006836E7" w:rsidRPr="00FF0F98" w:rsidRDefault="006836E7" w:rsidP="0073736A">
            <w:pPr>
              <w:jc w:val="center"/>
              <w:rPr>
                <w:b/>
              </w:rPr>
            </w:pPr>
            <w:r>
              <w:rPr>
                <w:b/>
              </w:rPr>
              <w:t>GRADO</w:t>
            </w:r>
          </w:p>
        </w:tc>
        <w:tc>
          <w:tcPr>
            <w:tcW w:w="993" w:type="dxa"/>
            <w:shd w:val="clear" w:color="auto" w:fill="auto"/>
            <w:vAlign w:val="center"/>
          </w:tcPr>
          <w:p w14:paraId="56992A89" w14:textId="77777777" w:rsidR="006836E7" w:rsidRPr="001510D9" w:rsidRDefault="006836E7" w:rsidP="0073736A">
            <w:pPr>
              <w:jc w:val="center"/>
              <w:rPr>
                <w:b/>
                <w:sz w:val="36"/>
                <w:szCs w:val="36"/>
              </w:rPr>
            </w:pPr>
            <w:r>
              <w:rPr>
                <w:b/>
                <w:sz w:val="36"/>
                <w:szCs w:val="36"/>
              </w:rPr>
              <w:t>6°</w:t>
            </w:r>
          </w:p>
        </w:tc>
        <w:tc>
          <w:tcPr>
            <w:tcW w:w="3685" w:type="dxa"/>
            <w:shd w:val="clear" w:color="auto" w:fill="auto"/>
            <w:vAlign w:val="center"/>
          </w:tcPr>
          <w:p w14:paraId="4D01AE8C" w14:textId="77777777" w:rsidR="006836E7" w:rsidRPr="00FF0F98" w:rsidRDefault="006836E7" w:rsidP="0073736A">
            <w:pPr>
              <w:jc w:val="center"/>
              <w:rPr>
                <w:b/>
              </w:rPr>
            </w:pPr>
            <w:r>
              <w:rPr>
                <w:b/>
              </w:rPr>
              <w:t>SEMANA</w:t>
            </w:r>
          </w:p>
        </w:tc>
        <w:tc>
          <w:tcPr>
            <w:tcW w:w="3729" w:type="dxa"/>
            <w:shd w:val="clear" w:color="auto" w:fill="auto"/>
            <w:vAlign w:val="center"/>
          </w:tcPr>
          <w:p w14:paraId="54921676" w14:textId="77777777" w:rsidR="006836E7" w:rsidRPr="00DB5020" w:rsidRDefault="006836E7" w:rsidP="0073736A">
            <w:pPr>
              <w:rPr>
                <w:szCs w:val="24"/>
              </w:rPr>
            </w:pPr>
            <w:r>
              <w:rPr>
                <w:szCs w:val="24"/>
              </w:rPr>
              <w:t>Semana 3</w:t>
            </w:r>
          </w:p>
        </w:tc>
      </w:tr>
      <w:tr w:rsidR="006836E7" w:rsidRPr="00FF0F98" w14:paraId="50B978EE" w14:textId="77777777" w:rsidTr="006836E7">
        <w:trPr>
          <w:trHeight w:val="383"/>
        </w:trPr>
        <w:tc>
          <w:tcPr>
            <w:tcW w:w="14185" w:type="dxa"/>
            <w:gridSpan w:val="6"/>
            <w:shd w:val="clear" w:color="auto" w:fill="auto"/>
            <w:vAlign w:val="center"/>
          </w:tcPr>
          <w:p w14:paraId="2A210B41" w14:textId="77777777" w:rsidR="006836E7" w:rsidRPr="00FF0F98" w:rsidRDefault="006836E7" w:rsidP="0073736A">
            <w:pPr>
              <w:jc w:val="center"/>
              <w:rPr>
                <w:b/>
              </w:rPr>
            </w:pPr>
            <w:r>
              <w:rPr>
                <w:b/>
              </w:rPr>
              <w:t>ACTIVIDADES</w:t>
            </w:r>
          </w:p>
        </w:tc>
      </w:tr>
      <w:tr w:rsidR="006836E7" w:rsidRPr="00FF0F98" w14:paraId="55A0D737" w14:textId="77777777" w:rsidTr="006836E7">
        <w:trPr>
          <w:trHeight w:val="548"/>
        </w:trPr>
        <w:tc>
          <w:tcPr>
            <w:tcW w:w="14185" w:type="dxa"/>
            <w:gridSpan w:val="6"/>
            <w:shd w:val="clear" w:color="auto" w:fill="auto"/>
            <w:vAlign w:val="center"/>
          </w:tcPr>
          <w:p w14:paraId="766124C4" w14:textId="77777777" w:rsidR="006836E7" w:rsidRPr="00467CB4" w:rsidRDefault="006836E7" w:rsidP="0073736A">
            <w:pPr>
              <w:autoSpaceDE w:val="0"/>
              <w:autoSpaceDN w:val="0"/>
              <w:adjustRightInd w:val="0"/>
              <w:contextualSpacing/>
              <w:jc w:val="both"/>
              <w:rPr>
                <w:b/>
                <w:szCs w:val="24"/>
                <w:lang w:val="es-ES" w:eastAsia="es-ES"/>
              </w:rPr>
            </w:pPr>
            <w:r w:rsidRPr="00467CB4">
              <w:rPr>
                <w:b/>
                <w:szCs w:val="24"/>
                <w:lang w:val="es-ES" w:eastAsia="es-ES"/>
              </w:rPr>
              <w:t>Buscar y seleccionar información que apoye el argumento de la carta.</w:t>
            </w:r>
            <w:r>
              <w:rPr>
                <w:b/>
                <w:szCs w:val="24"/>
                <w:lang w:val="es-ES" w:eastAsia="es-ES"/>
              </w:rPr>
              <w:t xml:space="preserve"> Página 117</w:t>
            </w:r>
          </w:p>
          <w:p w14:paraId="07CC5909" w14:textId="77777777" w:rsidR="006836E7" w:rsidRDefault="006836E7" w:rsidP="006836E7">
            <w:pPr>
              <w:numPr>
                <w:ilvl w:val="0"/>
                <w:numId w:val="7"/>
              </w:numPr>
              <w:autoSpaceDE w:val="0"/>
              <w:autoSpaceDN w:val="0"/>
              <w:adjustRightInd w:val="0"/>
              <w:contextualSpacing/>
              <w:jc w:val="both"/>
              <w:rPr>
                <w:szCs w:val="24"/>
                <w:lang w:val="es-ES" w:eastAsia="es-ES"/>
              </w:rPr>
            </w:pPr>
            <w:r>
              <w:rPr>
                <w:szCs w:val="24"/>
                <w:lang w:val="es-ES" w:eastAsia="es-ES"/>
              </w:rPr>
              <w:t>Encargar a los alumnos una noticia que llame su atención y dos fichas de trabajo.</w:t>
            </w:r>
          </w:p>
          <w:p w14:paraId="45805C0D" w14:textId="77777777" w:rsidR="006836E7" w:rsidRDefault="006836E7" w:rsidP="006836E7">
            <w:pPr>
              <w:numPr>
                <w:ilvl w:val="0"/>
                <w:numId w:val="7"/>
              </w:numPr>
              <w:autoSpaceDE w:val="0"/>
              <w:autoSpaceDN w:val="0"/>
              <w:adjustRightInd w:val="0"/>
              <w:contextualSpacing/>
              <w:jc w:val="both"/>
              <w:rPr>
                <w:szCs w:val="24"/>
                <w:lang w:val="es-ES" w:eastAsia="es-ES"/>
              </w:rPr>
            </w:pPr>
            <w:r>
              <w:rPr>
                <w:szCs w:val="24"/>
                <w:lang w:val="es-ES" w:eastAsia="es-ES"/>
              </w:rPr>
              <w:t>Revisar la noticia y recordar a los alumnos que es importante emitir su opinión pero con respeto.</w:t>
            </w:r>
          </w:p>
          <w:p w14:paraId="685837E3" w14:textId="77777777" w:rsidR="006836E7" w:rsidRDefault="006836E7" w:rsidP="006836E7">
            <w:pPr>
              <w:numPr>
                <w:ilvl w:val="0"/>
                <w:numId w:val="7"/>
              </w:numPr>
              <w:autoSpaceDE w:val="0"/>
              <w:autoSpaceDN w:val="0"/>
              <w:adjustRightInd w:val="0"/>
              <w:contextualSpacing/>
              <w:jc w:val="both"/>
              <w:rPr>
                <w:szCs w:val="24"/>
                <w:lang w:val="es-ES" w:eastAsia="es-ES"/>
              </w:rPr>
            </w:pPr>
            <w:r>
              <w:rPr>
                <w:szCs w:val="24"/>
                <w:lang w:val="es-ES" w:eastAsia="es-ES"/>
              </w:rPr>
              <w:t>Ver las partes que debe llevar la ficha de trabajo en la pág. 117: publicación, fecha, nota y opinión.</w:t>
            </w:r>
          </w:p>
          <w:p w14:paraId="1B64DF27" w14:textId="77777777" w:rsidR="006836E7" w:rsidRDefault="006836E7" w:rsidP="006836E7">
            <w:pPr>
              <w:numPr>
                <w:ilvl w:val="0"/>
                <w:numId w:val="7"/>
              </w:numPr>
              <w:autoSpaceDE w:val="0"/>
              <w:autoSpaceDN w:val="0"/>
              <w:adjustRightInd w:val="0"/>
              <w:contextualSpacing/>
              <w:jc w:val="both"/>
              <w:rPr>
                <w:szCs w:val="24"/>
                <w:lang w:val="es-ES" w:eastAsia="es-ES"/>
              </w:rPr>
            </w:pPr>
            <w:r>
              <w:rPr>
                <w:szCs w:val="24"/>
                <w:lang w:val="es-ES" w:eastAsia="es-ES"/>
              </w:rPr>
              <w:t>Después de llenarla, se debe compartir la ficha con otro compañero para que juntos reflexionen y emitan opiniones.</w:t>
            </w:r>
          </w:p>
          <w:p w14:paraId="07D18CED" w14:textId="77777777" w:rsidR="006836E7" w:rsidRDefault="006836E7" w:rsidP="006836E7">
            <w:pPr>
              <w:numPr>
                <w:ilvl w:val="0"/>
                <w:numId w:val="7"/>
              </w:numPr>
              <w:autoSpaceDE w:val="0"/>
              <w:autoSpaceDN w:val="0"/>
              <w:adjustRightInd w:val="0"/>
              <w:contextualSpacing/>
              <w:jc w:val="both"/>
              <w:rPr>
                <w:szCs w:val="24"/>
                <w:lang w:val="es-ES" w:eastAsia="es-ES"/>
              </w:rPr>
            </w:pPr>
            <w:r>
              <w:rPr>
                <w:szCs w:val="24"/>
                <w:lang w:val="es-ES" w:eastAsia="es-ES"/>
              </w:rPr>
              <w:t>Investigar sobre el tema que están opinando pues es importante la fundamentación.</w:t>
            </w:r>
          </w:p>
          <w:p w14:paraId="0D180497" w14:textId="77777777" w:rsidR="006836E7" w:rsidRDefault="006836E7" w:rsidP="0073736A">
            <w:pPr>
              <w:autoSpaceDE w:val="0"/>
              <w:autoSpaceDN w:val="0"/>
              <w:adjustRightInd w:val="0"/>
              <w:contextualSpacing/>
              <w:jc w:val="both"/>
              <w:rPr>
                <w:szCs w:val="24"/>
                <w:lang w:val="es-ES" w:eastAsia="es-ES"/>
              </w:rPr>
            </w:pPr>
            <w:r w:rsidRPr="003C7BDD">
              <w:rPr>
                <w:b/>
                <w:szCs w:val="24"/>
                <w:lang w:val="es-ES" w:eastAsia="es-ES"/>
              </w:rPr>
              <w:t>Realicemos el borrado</w:t>
            </w:r>
            <w:r>
              <w:rPr>
                <w:b/>
                <w:szCs w:val="24"/>
                <w:lang w:val="es-ES" w:eastAsia="es-ES"/>
              </w:rPr>
              <w:t>r de nuestra carta de opinión. Página 119</w:t>
            </w:r>
            <w:r>
              <w:rPr>
                <w:szCs w:val="24"/>
                <w:lang w:val="es-ES" w:eastAsia="es-ES"/>
              </w:rPr>
              <w:t xml:space="preserve"> </w:t>
            </w:r>
          </w:p>
          <w:p w14:paraId="6D74D9F0" w14:textId="77777777" w:rsidR="006836E7" w:rsidRDefault="006836E7" w:rsidP="006836E7">
            <w:pPr>
              <w:numPr>
                <w:ilvl w:val="0"/>
                <w:numId w:val="8"/>
              </w:numPr>
              <w:autoSpaceDE w:val="0"/>
              <w:autoSpaceDN w:val="0"/>
              <w:adjustRightInd w:val="0"/>
              <w:contextualSpacing/>
              <w:jc w:val="both"/>
              <w:rPr>
                <w:szCs w:val="24"/>
                <w:lang w:val="es-ES" w:eastAsia="es-ES"/>
              </w:rPr>
            </w:pPr>
            <w:r>
              <w:rPr>
                <w:szCs w:val="24"/>
                <w:lang w:val="es-ES" w:eastAsia="es-ES"/>
              </w:rPr>
              <w:t>Revisar todas las partes que lleva una carta de opinión: lugar, fecha, destinatario, etc.</w:t>
            </w:r>
          </w:p>
          <w:p w14:paraId="36D9B829" w14:textId="77777777" w:rsidR="006836E7" w:rsidRDefault="006836E7" w:rsidP="006836E7">
            <w:pPr>
              <w:numPr>
                <w:ilvl w:val="0"/>
                <w:numId w:val="8"/>
              </w:numPr>
              <w:autoSpaceDE w:val="0"/>
              <w:autoSpaceDN w:val="0"/>
              <w:adjustRightInd w:val="0"/>
              <w:contextualSpacing/>
              <w:jc w:val="both"/>
              <w:rPr>
                <w:szCs w:val="24"/>
                <w:lang w:val="es-ES" w:eastAsia="es-ES"/>
              </w:rPr>
            </w:pPr>
            <w:r>
              <w:rPr>
                <w:szCs w:val="24"/>
                <w:lang w:val="es-ES" w:eastAsia="es-ES"/>
              </w:rPr>
              <w:t>Observar y analizar el cuadro de la pág. 119 y 120 acerca del propósito, información y estructura de la carta.</w:t>
            </w:r>
          </w:p>
          <w:p w14:paraId="597ACCFE" w14:textId="77777777" w:rsidR="006836E7" w:rsidRDefault="006836E7" w:rsidP="006836E7">
            <w:pPr>
              <w:numPr>
                <w:ilvl w:val="0"/>
                <w:numId w:val="8"/>
              </w:numPr>
              <w:autoSpaceDE w:val="0"/>
              <w:autoSpaceDN w:val="0"/>
              <w:adjustRightInd w:val="0"/>
              <w:contextualSpacing/>
              <w:jc w:val="both"/>
              <w:rPr>
                <w:szCs w:val="24"/>
                <w:lang w:val="es-ES" w:eastAsia="es-ES"/>
              </w:rPr>
            </w:pPr>
            <w:r>
              <w:rPr>
                <w:szCs w:val="24"/>
                <w:lang w:val="es-ES" w:eastAsia="es-ES"/>
              </w:rPr>
              <w:t>Elaborar la carta.</w:t>
            </w:r>
          </w:p>
          <w:p w14:paraId="57170CC8" w14:textId="77777777" w:rsidR="006836E7" w:rsidRPr="003C7BDD" w:rsidRDefault="006836E7" w:rsidP="0073736A">
            <w:pPr>
              <w:autoSpaceDE w:val="0"/>
              <w:autoSpaceDN w:val="0"/>
              <w:adjustRightInd w:val="0"/>
              <w:contextualSpacing/>
              <w:jc w:val="both"/>
              <w:rPr>
                <w:b/>
                <w:szCs w:val="24"/>
                <w:lang w:val="es-ES" w:eastAsia="es-ES"/>
              </w:rPr>
            </w:pPr>
            <w:r>
              <w:rPr>
                <w:b/>
                <w:szCs w:val="24"/>
                <w:lang w:val="es-ES" w:eastAsia="es-ES"/>
              </w:rPr>
              <w:t>Producto final. Página 120</w:t>
            </w:r>
          </w:p>
          <w:p w14:paraId="2A522CB3" w14:textId="77777777" w:rsidR="006836E7" w:rsidRDefault="006836E7" w:rsidP="006836E7">
            <w:pPr>
              <w:numPr>
                <w:ilvl w:val="0"/>
                <w:numId w:val="9"/>
              </w:numPr>
              <w:autoSpaceDE w:val="0"/>
              <w:autoSpaceDN w:val="0"/>
              <w:adjustRightInd w:val="0"/>
              <w:contextualSpacing/>
              <w:jc w:val="both"/>
              <w:rPr>
                <w:szCs w:val="24"/>
                <w:lang w:val="es-ES" w:eastAsia="es-ES"/>
              </w:rPr>
            </w:pPr>
            <w:r>
              <w:rPr>
                <w:szCs w:val="24"/>
                <w:lang w:val="es-ES" w:eastAsia="es-ES"/>
              </w:rPr>
              <w:t>Hacer las correcciones necesarias.</w:t>
            </w:r>
          </w:p>
          <w:p w14:paraId="2D8992EA" w14:textId="77777777" w:rsidR="006836E7" w:rsidRDefault="006836E7" w:rsidP="006836E7">
            <w:pPr>
              <w:numPr>
                <w:ilvl w:val="0"/>
                <w:numId w:val="9"/>
              </w:numPr>
              <w:autoSpaceDE w:val="0"/>
              <w:autoSpaceDN w:val="0"/>
              <w:adjustRightInd w:val="0"/>
              <w:contextualSpacing/>
              <w:jc w:val="both"/>
              <w:rPr>
                <w:szCs w:val="24"/>
                <w:lang w:val="es-ES" w:eastAsia="es-ES"/>
              </w:rPr>
            </w:pPr>
            <w:r>
              <w:rPr>
                <w:szCs w:val="24"/>
                <w:lang w:val="es-ES" w:eastAsia="es-ES"/>
              </w:rPr>
              <w:t>Decidir cómo serán publicadas las cartas de opinión.</w:t>
            </w:r>
          </w:p>
          <w:p w14:paraId="11D5E437" w14:textId="77777777" w:rsidR="006836E7" w:rsidRPr="00566BAB" w:rsidRDefault="006836E7" w:rsidP="006836E7">
            <w:pPr>
              <w:numPr>
                <w:ilvl w:val="0"/>
                <w:numId w:val="9"/>
              </w:numPr>
              <w:autoSpaceDE w:val="0"/>
              <w:autoSpaceDN w:val="0"/>
              <w:adjustRightInd w:val="0"/>
              <w:contextualSpacing/>
              <w:jc w:val="both"/>
              <w:rPr>
                <w:szCs w:val="24"/>
                <w:lang w:val="es-ES" w:eastAsia="es-ES"/>
              </w:rPr>
            </w:pPr>
            <w:r w:rsidRPr="00566BAB">
              <w:rPr>
                <w:szCs w:val="24"/>
                <w:lang w:val="es-ES" w:eastAsia="es-ES"/>
              </w:rPr>
              <w:t>Autoevaluación pág. 121.</w:t>
            </w:r>
          </w:p>
        </w:tc>
      </w:tr>
    </w:tbl>
    <w:p w14:paraId="166D2C87" w14:textId="77777777" w:rsidR="006836E7" w:rsidRDefault="006836E7" w:rsidP="006836E7"/>
    <w:p w14:paraId="7551FED2" w14:textId="77777777" w:rsidR="006836E7" w:rsidRDefault="006836E7" w:rsidP="006836E7"/>
    <w:p w14:paraId="65A9BEF0" w14:textId="77777777" w:rsidR="006836E7" w:rsidRDefault="006836E7" w:rsidP="006836E7"/>
    <w:p w14:paraId="3C0EF8BF" w14:textId="77777777" w:rsidR="006836E7" w:rsidRDefault="006836E7" w:rsidP="006836E7"/>
    <w:p w14:paraId="25697F05" w14:textId="77777777" w:rsidR="000C4922" w:rsidRDefault="00000000"/>
    <w:p w14:paraId="5B3AAF2B" w14:textId="77777777" w:rsidR="006836E7" w:rsidRDefault="006836E7"/>
    <w:p w14:paraId="755EE1FB" w14:textId="77777777" w:rsidR="006836E7" w:rsidRDefault="006836E7"/>
    <w:p w14:paraId="54104076" w14:textId="77777777" w:rsidR="006836E7" w:rsidRDefault="006836E7"/>
    <w:p w14:paraId="0E85C676" w14:textId="77777777" w:rsidR="006836E7" w:rsidRDefault="006836E7"/>
    <w:p w14:paraId="3D1B5D4E" w14:textId="77777777" w:rsidR="006836E7" w:rsidRDefault="006836E7"/>
    <w:p w14:paraId="5DD75B44" w14:textId="77777777" w:rsidR="006836E7" w:rsidRDefault="006836E7"/>
    <w:p w14:paraId="29D5290E" w14:textId="77777777" w:rsidR="006836E7" w:rsidRDefault="006836E7"/>
    <w:p w14:paraId="7194C065" w14:textId="77777777" w:rsidR="006836E7" w:rsidRDefault="006836E7"/>
    <w:p w14:paraId="72A5D960" w14:textId="77777777" w:rsidR="006836E7" w:rsidRDefault="006836E7"/>
    <w:p w14:paraId="5F912D49" w14:textId="77777777" w:rsidR="006836E7" w:rsidRDefault="006836E7"/>
    <w:p w14:paraId="5F833BA2" w14:textId="77777777" w:rsidR="006836E7" w:rsidRDefault="006836E7"/>
    <w:p w14:paraId="4893A831" w14:textId="77777777" w:rsidR="006836E7" w:rsidRDefault="006836E7"/>
    <w:p w14:paraId="63A840AE" w14:textId="77777777" w:rsidR="006836E7" w:rsidRDefault="006836E7"/>
    <w:p w14:paraId="48C64E18" w14:textId="77777777" w:rsidR="006836E7" w:rsidRDefault="006836E7"/>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6836E7" w:rsidRPr="00FF0F98" w14:paraId="7294B068" w14:textId="77777777" w:rsidTr="006836E7">
        <w:tc>
          <w:tcPr>
            <w:tcW w:w="1951" w:type="dxa"/>
            <w:shd w:val="clear" w:color="auto" w:fill="auto"/>
            <w:vAlign w:val="center"/>
          </w:tcPr>
          <w:p w14:paraId="7AAEC45C" w14:textId="77777777" w:rsidR="006836E7" w:rsidRPr="00FF0F98" w:rsidRDefault="006836E7" w:rsidP="0073736A">
            <w:pPr>
              <w:jc w:val="center"/>
              <w:rPr>
                <w:b/>
              </w:rPr>
            </w:pPr>
            <w:r>
              <w:rPr>
                <w:b/>
              </w:rPr>
              <w:lastRenderedPageBreak/>
              <w:t>MATERIA</w:t>
            </w:r>
          </w:p>
        </w:tc>
        <w:tc>
          <w:tcPr>
            <w:tcW w:w="2382" w:type="dxa"/>
            <w:shd w:val="clear" w:color="auto" w:fill="auto"/>
            <w:vAlign w:val="center"/>
          </w:tcPr>
          <w:p w14:paraId="1DAFEEDE" w14:textId="77777777" w:rsidR="006836E7" w:rsidRPr="00FF0F98" w:rsidRDefault="006836E7" w:rsidP="0073736A">
            <w:pPr>
              <w:jc w:val="center"/>
              <w:rPr>
                <w:b/>
                <w:sz w:val="36"/>
                <w:szCs w:val="36"/>
              </w:rPr>
            </w:pPr>
            <w:r w:rsidRPr="00FF0F98">
              <w:rPr>
                <w:b/>
                <w:sz w:val="36"/>
                <w:szCs w:val="36"/>
              </w:rPr>
              <w:t>Español</w:t>
            </w:r>
          </w:p>
        </w:tc>
        <w:tc>
          <w:tcPr>
            <w:tcW w:w="1445" w:type="dxa"/>
            <w:shd w:val="clear" w:color="auto" w:fill="auto"/>
            <w:vAlign w:val="center"/>
          </w:tcPr>
          <w:p w14:paraId="016B6E6E" w14:textId="77777777" w:rsidR="006836E7" w:rsidRPr="00FF0F98" w:rsidRDefault="006836E7" w:rsidP="0073736A">
            <w:pPr>
              <w:jc w:val="center"/>
              <w:rPr>
                <w:b/>
              </w:rPr>
            </w:pPr>
            <w:r>
              <w:rPr>
                <w:b/>
              </w:rPr>
              <w:t>GRADO</w:t>
            </w:r>
          </w:p>
        </w:tc>
        <w:tc>
          <w:tcPr>
            <w:tcW w:w="993" w:type="dxa"/>
            <w:shd w:val="clear" w:color="auto" w:fill="auto"/>
            <w:vAlign w:val="center"/>
          </w:tcPr>
          <w:p w14:paraId="117812C8" w14:textId="77777777" w:rsidR="006836E7" w:rsidRPr="001510D9" w:rsidRDefault="006836E7" w:rsidP="0073736A">
            <w:pPr>
              <w:jc w:val="center"/>
              <w:rPr>
                <w:b/>
                <w:sz w:val="36"/>
                <w:szCs w:val="36"/>
              </w:rPr>
            </w:pPr>
            <w:r>
              <w:rPr>
                <w:b/>
                <w:sz w:val="36"/>
                <w:szCs w:val="36"/>
              </w:rPr>
              <w:t>6°</w:t>
            </w:r>
          </w:p>
        </w:tc>
        <w:tc>
          <w:tcPr>
            <w:tcW w:w="3685" w:type="dxa"/>
            <w:shd w:val="clear" w:color="auto" w:fill="auto"/>
            <w:vAlign w:val="center"/>
          </w:tcPr>
          <w:p w14:paraId="46754B90" w14:textId="77777777" w:rsidR="006836E7" w:rsidRPr="00FF0F98" w:rsidRDefault="006836E7" w:rsidP="0073736A">
            <w:pPr>
              <w:jc w:val="center"/>
              <w:rPr>
                <w:b/>
              </w:rPr>
            </w:pPr>
            <w:r>
              <w:rPr>
                <w:b/>
              </w:rPr>
              <w:t>SEMANA</w:t>
            </w:r>
          </w:p>
        </w:tc>
        <w:tc>
          <w:tcPr>
            <w:tcW w:w="3729" w:type="dxa"/>
            <w:shd w:val="clear" w:color="auto" w:fill="auto"/>
            <w:vAlign w:val="center"/>
          </w:tcPr>
          <w:p w14:paraId="1CE0AE8A" w14:textId="77777777" w:rsidR="006836E7" w:rsidRPr="00DB5020" w:rsidRDefault="006836E7" w:rsidP="0073736A">
            <w:pPr>
              <w:rPr>
                <w:szCs w:val="24"/>
              </w:rPr>
            </w:pPr>
            <w:r>
              <w:rPr>
                <w:szCs w:val="24"/>
              </w:rPr>
              <w:t>Semana 4</w:t>
            </w:r>
          </w:p>
        </w:tc>
      </w:tr>
      <w:tr w:rsidR="006836E7" w:rsidRPr="00FF0F98" w14:paraId="3EDCAC3E" w14:textId="77777777" w:rsidTr="006836E7">
        <w:trPr>
          <w:trHeight w:val="383"/>
        </w:trPr>
        <w:tc>
          <w:tcPr>
            <w:tcW w:w="14185" w:type="dxa"/>
            <w:gridSpan w:val="6"/>
            <w:shd w:val="clear" w:color="auto" w:fill="auto"/>
            <w:vAlign w:val="center"/>
          </w:tcPr>
          <w:p w14:paraId="4D408289" w14:textId="77777777" w:rsidR="006836E7" w:rsidRPr="00FF0F98" w:rsidRDefault="006836E7" w:rsidP="0073736A">
            <w:pPr>
              <w:jc w:val="center"/>
              <w:rPr>
                <w:b/>
              </w:rPr>
            </w:pPr>
            <w:r>
              <w:rPr>
                <w:b/>
              </w:rPr>
              <w:t>ACTIVIDADES</w:t>
            </w:r>
          </w:p>
        </w:tc>
      </w:tr>
      <w:tr w:rsidR="006836E7" w:rsidRPr="00FF0F98" w14:paraId="7C633FF5" w14:textId="77777777" w:rsidTr="006836E7">
        <w:trPr>
          <w:trHeight w:val="1283"/>
        </w:trPr>
        <w:tc>
          <w:tcPr>
            <w:tcW w:w="14185" w:type="dxa"/>
            <w:gridSpan w:val="6"/>
            <w:shd w:val="clear" w:color="auto" w:fill="auto"/>
            <w:vAlign w:val="center"/>
          </w:tcPr>
          <w:p w14:paraId="32C8A4A2" w14:textId="77777777" w:rsidR="006836E7" w:rsidRPr="002835F8" w:rsidRDefault="006836E7" w:rsidP="0073736A">
            <w:pPr>
              <w:pStyle w:val="Sinespaciado"/>
              <w:jc w:val="both"/>
              <w:rPr>
                <w:rFonts w:ascii="Tahoma" w:hAnsi="Tahoma" w:cs="Tahoma"/>
                <w:sz w:val="24"/>
                <w:szCs w:val="24"/>
              </w:rPr>
            </w:pPr>
            <w:r w:rsidRPr="002835F8">
              <w:rPr>
                <w:rFonts w:ascii="Tahoma" w:hAnsi="Tahoma" w:cs="Tahoma"/>
                <w:b/>
                <w:sz w:val="24"/>
                <w:szCs w:val="24"/>
              </w:rPr>
              <w:t>Lo que conocen los alumnos</w:t>
            </w:r>
            <w:r w:rsidRPr="00D6442E">
              <w:rPr>
                <w:rFonts w:ascii="Tahoma" w:hAnsi="Tahoma" w:cs="Tahoma"/>
                <w:b/>
                <w:sz w:val="24"/>
                <w:szCs w:val="24"/>
              </w:rPr>
              <w:t>. Pág. 125</w:t>
            </w:r>
            <w:r w:rsidRPr="002835F8">
              <w:rPr>
                <w:rFonts w:ascii="Tahoma" w:hAnsi="Tahoma" w:cs="Tahoma"/>
                <w:sz w:val="24"/>
                <w:szCs w:val="24"/>
              </w:rPr>
              <w:t xml:space="preserve"> </w:t>
            </w:r>
          </w:p>
          <w:p w14:paraId="5660BA16" w14:textId="77777777" w:rsidR="006836E7" w:rsidRDefault="006836E7" w:rsidP="006836E7">
            <w:pPr>
              <w:pStyle w:val="Sinespaciado"/>
              <w:numPr>
                <w:ilvl w:val="0"/>
                <w:numId w:val="10"/>
              </w:numPr>
              <w:jc w:val="both"/>
              <w:rPr>
                <w:rFonts w:ascii="Tahoma" w:hAnsi="Tahoma" w:cs="Tahoma"/>
                <w:sz w:val="24"/>
                <w:szCs w:val="24"/>
              </w:rPr>
            </w:pPr>
            <w:r w:rsidRPr="002835F8">
              <w:rPr>
                <w:rFonts w:ascii="Tahoma" w:hAnsi="Tahoma" w:cs="Tahoma"/>
                <w:sz w:val="24"/>
                <w:szCs w:val="24"/>
              </w:rPr>
              <w:t>Platicar con los alumnos acerca de la ciencia y sus aportaciones a la humanidad así mismo sobre las cosas que la gente brinda con sus creencias y cultura. Preguntar a los alumnos si se han enfermado y de qué, ¿cómo se curaron?, ¿fue medicina o remedio lo que les dieron?, ¿cómo distinguimos lo científico de lo popular?,  ¿tiene alguna utilidad distinguir lo científico de lo popular? Platicar al respecto.</w:t>
            </w:r>
          </w:p>
          <w:p w14:paraId="57CFB2A9" w14:textId="77777777" w:rsidR="006836E7" w:rsidRPr="002835F8" w:rsidRDefault="006836E7" w:rsidP="006836E7">
            <w:pPr>
              <w:pStyle w:val="Sinespaciado"/>
              <w:numPr>
                <w:ilvl w:val="0"/>
                <w:numId w:val="10"/>
              </w:numPr>
              <w:jc w:val="both"/>
              <w:rPr>
                <w:rFonts w:ascii="Tahoma" w:hAnsi="Tahoma" w:cs="Tahoma"/>
                <w:sz w:val="24"/>
                <w:szCs w:val="24"/>
              </w:rPr>
            </w:pPr>
            <w:r w:rsidRPr="002835F8">
              <w:rPr>
                <w:rFonts w:ascii="Tahoma" w:hAnsi="Tahoma" w:cs="Tahoma"/>
                <w:sz w:val="24"/>
                <w:szCs w:val="24"/>
              </w:rPr>
              <w:t>Reflexionar acerca de las plantas medicinales y su aportación a la medicina.</w:t>
            </w:r>
          </w:p>
          <w:p w14:paraId="5605E0F9" w14:textId="77777777" w:rsidR="006836E7" w:rsidRDefault="006836E7" w:rsidP="006836E7">
            <w:pPr>
              <w:pStyle w:val="Sinespaciado"/>
              <w:numPr>
                <w:ilvl w:val="0"/>
                <w:numId w:val="10"/>
              </w:numPr>
              <w:jc w:val="both"/>
              <w:rPr>
                <w:rFonts w:ascii="Tahoma" w:hAnsi="Tahoma" w:cs="Tahoma"/>
                <w:sz w:val="24"/>
                <w:szCs w:val="24"/>
              </w:rPr>
            </w:pPr>
            <w:r w:rsidRPr="002835F8">
              <w:rPr>
                <w:rFonts w:ascii="Tahoma" w:hAnsi="Tahoma" w:cs="Tahoma"/>
                <w:sz w:val="24"/>
                <w:szCs w:val="24"/>
              </w:rPr>
              <w:t>Encargar a los alumnos traer de casa alguna planta medicinal que tengan (yerbabuena, manzanilla, hojas de limón, hojas de epazote).</w:t>
            </w:r>
          </w:p>
          <w:p w14:paraId="3A9499A8" w14:textId="77777777" w:rsidR="006836E7" w:rsidRPr="002835F8" w:rsidRDefault="006836E7" w:rsidP="006836E7">
            <w:pPr>
              <w:pStyle w:val="Sinespaciado"/>
              <w:numPr>
                <w:ilvl w:val="0"/>
                <w:numId w:val="10"/>
              </w:numPr>
              <w:jc w:val="both"/>
              <w:rPr>
                <w:rFonts w:ascii="Tahoma" w:hAnsi="Tahoma" w:cs="Tahoma"/>
                <w:sz w:val="24"/>
                <w:szCs w:val="24"/>
              </w:rPr>
            </w:pPr>
            <w:r>
              <w:rPr>
                <w:rFonts w:ascii="Tahoma" w:hAnsi="Tahoma" w:cs="Tahoma"/>
                <w:sz w:val="24"/>
                <w:szCs w:val="24"/>
              </w:rPr>
              <w:t>Por equipos pegarlos en un papel cascarón o cartulina y definir para qué sirve cada uno.</w:t>
            </w:r>
          </w:p>
          <w:p w14:paraId="71D79CC4" w14:textId="77777777" w:rsidR="006836E7" w:rsidRPr="002835F8" w:rsidRDefault="006836E7" w:rsidP="006836E7">
            <w:pPr>
              <w:pStyle w:val="Sinespaciado"/>
              <w:numPr>
                <w:ilvl w:val="0"/>
                <w:numId w:val="10"/>
              </w:numPr>
              <w:jc w:val="both"/>
              <w:rPr>
                <w:rFonts w:ascii="Tahoma" w:hAnsi="Tahoma" w:cs="Tahoma"/>
                <w:sz w:val="24"/>
                <w:szCs w:val="24"/>
              </w:rPr>
            </w:pPr>
            <w:r w:rsidRPr="002835F8">
              <w:rPr>
                <w:rFonts w:ascii="Tahoma" w:hAnsi="Tahoma" w:cs="Tahoma"/>
                <w:sz w:val="24"/>
                <w:szCs w:val="24"/>
              </w:rPr>
              <w:t>Mostrar</w:t>
            </w:r>
            <w:r>
              <w:rPr>
                <w:rFonts w:ascii="Tahoma" w:hAnsi="Tahoma" w:cs="Tahoma"/>
                <w:sz w:val="24"/>
                <w:szCs w:val="24"/>
              </w:rPr>
              <w:t xml:space="preserve"> a los compañeros y explicar su utilidad</w:t>
            </w:r>
            <w:r w:rsidRPr="002835F8">
              <w:rPr>
                <w:rFonts w:ascii="Tahoma" w:hAnsi="Tahoma" w:cs="Tahoma"/>
                <w:sz w:val="24"/>
                <w:szCs w:val="24"/>
              </w:rPr>
              <w:t>.</w:t>
            </w:r>
          </w:p>
          <w:p w14:paraId="77A60A21" w14:textId="77777777" w:rsidR="006836E7" w:rsidRPr="002835F8" w:rsidRDefault="006836E7" w:rsidP="006836E7">
            <w:pPr>
              <w:pStyle w:val="Sinespaciado"/>
              <w:numPr>
                <w:ilvl w:val="0"/>
                <w:numId w:val="10"/>
              </w:numPr>
              <w:jc w:val="both"/>
              <w:rPr>
                <w:rFonts w:ascii="Tahoma" w:hAnsi="Tahoma" w:cs="Tahoma"/>
                <w:sz w:val="24"/>
                <w:szCs w:val="24"/>
              </w:rPr>
            </w:pPr>
            <w:r w:rsidRPr="002835F8">
              <w:rPr>
                <w:rFonts w:ascii="Tahoma" w:hAnsi="Tahoma" w:cs="Tahoma"/>
                <w:sz w:val="24"/>
                <w:szCs w:val="24"/>
              </w:rPr>
              <w:t>Hacer la lectura de las pág. 125 y 126 sobre las plantas medicinales y las creencias populares.</w:t>
            </w:r>
          </w:p>
          <w:p w14:paraId="37DF88CD" w14:textId="77777777" w:rsidR="006836E7" w:rsidRPr="002835F8" w:rsidRDefault="006836E7" w:rsidP="006836E7">
            <w:pPr>
              <w:pStyle w:val="Sinespaciado"/>
              <w:numPr>
                <w:ilvl w:val="0"/>
                <w:numId w:val="10"/>
              </w:numPr>
              <w:jc w:val="both"/>
              <w:rPr>
                <w:rFonts w:ascii="Tahoma" w:hAnsi="Tahoma" w:cs="Tahoma"/>
                <w:sz w:val="24"/>
                <w:szCs w:val="24"/>
              </w:rPr>
            </w:pPr>
            <w:r w:rsidRPr="002835F8">
              <w:rPr>
                <w:rFonts w:ascii="Tahoma" w:hAnsi="Tahoma" w:cs="Tahoma"/>
                <w:sz w:val="24"/>
                <w:szCs w:val="24"/>
              </w:rPr>
              <w:t>Apoyarse con las plantas que trajeron y organizar en equipos  para llenar el cuadro de los remedios, anotando lo que hacen para sanar ese malestar.</w:t>
            </w:r>
          </w:p>
          <w:p w14:paraId="15900135" w14:textId="77777777" w:rsidR="006836E7" w:rsidRPr="002835F8" w:rsidRDefault="006836E7" w:rsidP="006836E7">
            <w:pPr>
              <w:pStyle w:val="Sinespaciado"/>
              <w:numPr>
                <w:ilvl w:val="0"/>
                <w:numId w:val="10"/>
              </w:numPr>
              <w:jc w:val="both"/>
              <w:rPr>
                <w:rFonts w:ascii="Tahoma" w:hAnsi="Tahoma" w:cs="Tahoma"/>
                <w:sz w:val="24"/>
                <w:szCs w:val="24"/>
              </w:rPr>
            </w:pPr>
            <w:r w:rsidRPr="002835F8">
              <w:rPr>
                <w:rFonts w:ascii="Tahoma" w:hAnsi="Tahoma" w:cs="Tahoma"/>
                <w:sz w:val="24"/>
                <w:szCs w:val="24"/>
              </w:rPr>
              <w:t>Socializar la información, en caso de no saber nada al respecto, dejarlo de tarea de investigación.</w:t>
            </w:r>
          </w:p>
          <w:p w14:paraId="508B14D6" w14:textId="77777777" w:rsidR="006836E7" w:rsidRPr="002835F8" w:rsidRDefault="006836E7" w:rsidP="006836E7">
            <w:pPr>
              <w:pStyle w:val="Sinespaciado"/>
              <w:numPr>
                <w:ilvl w:val="0"/>
                <w:numId w:val="10"/>
              </w:numPr>
              <w:jc w:val="both"/>
              <w:rPr>
                <w:rFonts w:ascii="Tahoma" w:hAnsi="Tahoma" w:cs="Tahoma"/>
                <w:sz w:val="24"/>
                <w:szCs w:val="24"/>
              </w:rPr>
            </w:pPr>
            <w:r w:rsidRPr="002835F8">
              <w:rPr>
                <w:rFonts w:ascii="Tahoma" w:hAnsi="Tahoma" w:cs="Tahoma"/>
                <w:sz w:val="24"/>
                <w:szCs w:val="24"/>
              </w:rPr>
              <w:t>Después de llenar el cuadro, elaborar fichas de registro de información de cada malestar y su remedio correspondientes. Ver el ejemplo de la pág. 128, anotando fecha, tipo de malestar, el remedio que se usa, quién dio la información (fuente) y el responsable de la ficha.</w:t>
            </w:r>
          </w:p>
          <w:p w14:paraId="02AB33A2" w14:textId="77777777" w:rsidR="006836E7" w:rsidRPr="002835F8" w:rsidRDefault="006836E7" w:rsidP="006836E7">
            <w:pPr>
              <w:pStyle w:val="Sinespaciado"/>
              <w:numPr>
                <w:ilvl w:val="0"/>
                <w:numId w:val="10"/>
              </w:numPr>
              <w:jc w:val="both"/>
              <w:rPr>
                <w:rFonts w:ascii="Tahoma" w:hAnsi="Tahoma" w:cs="Tahoma"/>
                <w:sz w:val="24"/>
                <w:szCs w:val="24"/>
              </w:rPr>
            </w:pPr>
            <w:r w:rsidRPr="002835F8">
              <w:rPr>
                <w:rFonts w:ascii="Tahoma" w:hAnsi="Tahoma" w:cs="Tahoma"/>
                <w:sz w:val="24"/>
                <w:szCs w:val="24"/>
              </w:rPr>
              <w:t xml:space="preserve">Leer los textos de las pág. 129 y 130 </w:t>
            </w:r>
            <w:proofErr w:type="gramStart"/>
            <w:r w:rsidRPr="002835F8">
              <w:rPr>
                <w:rFonts w:ascii="Tahoma" w:hAnsi="Tahoma" w:cs="Tahoma"/>
                <w:sz w:val="24"/>
                <w:szCs w:val="24"/>
              </w:rPr>
              <w:t>y  hacer</w:t>
            </w:r>
            <w:proofErr w:type="gramEnd"/>
            <w:r w:rsidRPr="002835F8">
              <w:rPr>
                <w:rFonts w:ascii="Tahoma" w:hAnsi="Tahoma" w:cs="Tahoma"/>
                <w:sz w:val="24"/>
                <w:szCs w:val="24"/>
              </w:rPr>
              <w:t xml:space="preserve"> una comparación. En qué se parecen, en qué son diferentes.</w:t>
            </w:r>
          </w:p>
          <w:p w14:paraId="7CE871D0" w14:textId="77777777" w:rsidR="006836E7" w:rsidRPr="00CB320B" w:rsidRDefault="006836E7" w:rsidP="006836E7">
            <w:pPr>
              <w:pStyle w:val="Sinespaciado"/>
              <w:numPr>
                <w:ilvl w:val="0"/>
                <w:numId w:val="10"/>
              </w:numPr>
              <w:jc w:val="both"/>
              <w:rPr>
                <w:rFonts w:ascii="Tahoma" w:hAnsi="Tahoma" w:cs="Tahoma"/>
                <w:sz w:val="24"/>
                <w:szCs w:val="24"/>
              </w:rPr>
            </w:pPr>
            <w:r w:rsidRPr="002835F8">
              <w:rPr>
                <w:rFonts w:ascii="Tahoma" w:hAnsi="Tahoma" w:cs="Tahoma"/>
                <w:sz w:val="24"/>
                <w:szCs w:val="24"/>
              </w:rPr>
              <w:t>Hacer un texto breve donde se plasmen las ideas anteriores.</w:t>
            </w:r>
          </w:p>
        </w:tc>
      </w:tr>
    </w:tbl>
    <w:p w14:paraId="06999377" w14:textId="77777777" w:rsidR="006836E7" w:rsidRDefault="006836E7"/>
    <w:p w14:paraId="4CBB00A4" w14:textId="77777777" w:rsidR="006836E7" w:rsidRDefault="006836E7"/>
    <w:p w14:paraId="3D146733" w14:textId="77777777" w:rsidR="006836E7" w:rsidRDefault="006836E7"/>
    <w:p w14:paraId="52C7DE47" w14:textId="77777777" w:rsidR="006836E7" w:rsidRDefault="006836E7"/>
    <w:p w14:paraId="58A71FF6" w14:textId="77777777" w:rsidR="006836E7" w:rsidRDefault="006836E7"/>
    <w:p w14:paraId="1E81F5DD" w14:textId="77777777" w:rsidR="006836E7" w:rsidRDefault="006836E7"/>
    <w:p w14:paraId="7AC1DC6C" w14:textId="77777777" w:rsidR="006836E7" w:rsidRDefault="006836E7"/>
    <w:p w14:paraId="7A3223D3" w14:textId="77777777" w:rsidR="006836E7" w:rsidRDefault="006836E7"/>
    <w:p w14:paraId="70955AF2" w14:textId="77777777" w:rsidR="006836E7" w:rsidRDefault="006836E7"/>
    <w:p w14:paraId="2CCEFB83" w14:textId="77777777" w:rsidR="006836E7" w:rsidRDefault="006836E7"/>
    <w:p w14:paraId="1B93A556" w14:textId="77777777" w:rsidR="006836E7" w:rsidRDefault="006836E7"/>
    <w:p w14:paraId="0A3A986E" w14:textId="77777777" w:rsidR="006836E7" w:rsidRDefault="006836E7"/>
    <w:p w14:paraId="04F672AE" w14:textId="77777777" w:rsidR="006836E7" w:rsidRDefault="006836E7"/>
    <w:p w14:paraId="7D9A31F5" w14:textId="77777777" w:rsidR="006836E7" w:rsidRDefault="006836E7"/>
    <w:p w14:paraId="1F7B7F6A" w14:textId="77777777" w:rsidR="006836E7" w:rsidRDefault="006836E7" w:rsidP="006836E7"/>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6836E7" w:rsidRPr="00FF0F98" w14:paraId="5EFA5E33" w14:textId="77777777" w:rsidTr="006836E7">
        <w:trPr>
          <w:trHeight w:val="987"/>
        </w:trPr>
        <w:tc>
          <w:tcPr>
            <w:tcW w:w="1951" w:type="dxa"/>
            <w:shd w:val="clear" w:color="auto" w:fill="auto"/>
            <w:vAlign w:val="center"/>
          </w:tcPr>
          <w:p w14:paraId="5FD3BF47" w14:textId="77777777" w:rsidR="006836E7" w:rsidRPr="00FF0F98" w:rsidRDefault="006836E7" w:rsidP="0073736A">
            <w:pPr>
              <w:jc w:val="center"/>
              <w:rPr>
                <w:b/>
              </w:rPr>
            </w:pPr>
            <w:r>
              <w:rPr>
                <w:b/>
              </w:rPr>
              <w:lastRenderedPageBreak/>
              <w:t>MATERIA</w:t>
            </w:r>
          </w:p>
        </w:tc>
        <w:tc>
          <w:tcPr>
            <w:tcW w:w="2552" w:type="dxa"/>
            <w:shd w:val="clear" w:color="auto" w:fill="auto"/>
            <w:vAlign w:val="center"/>
          </w:tcPr>
          <w:p w14:paraId="595DE25B" w14:textId="77777777" w:rsidR="006836E7" w:rsidRPr="00FF0F98" w:rsidRDefault="006836E7" w:rsidP="0073736A">
            <w:pPr>
              <w:jc w:val="center"/>
              <w:rPr>
                <w:b/>
                <w:sz w:val="36"/>
                <w:szCs w:val="36"/>
              </w:rPr>
            </w:pPr>
            <w:r>
              <w:rPr>
                <w:b/>
                <w:sz w:val="36"/>
                <w:szCs w:val="36"/>
              </w:rPr>
              <w:t>Matemáticas</w:t>
            </w:r>
          </w:p>
        </w:tc>
        <w:tc>
          <w:tcPr>
            <w:tcW w:w="1275" w:type="dxa"/>
            <w:shd w:val="clear" w:color="auto" w:fill="auto"/>
            <w:vAlign w:val="center"/>
          </w:tcPr>
          <w:p w14:paraId="01C1958E" w14:textId="77777777" w:rsidR="006836E7" w:rsidRPr="00FF0F98" w:rsidRDefault="006836E7" w:rsidP="0073736A">
            <w:pPr>
              <w:jc w:val="center"/>
              <w:rPr>
                <w:b/>
              </w:rPr>
            </w:pPr>
            <w:r>
              <w:rPr>
                <w:b/>
              </w:rPr>
              <w:t>GRADO</w:t>
            </w:r>
          </w:p>
        </w:tc>
        <w:tc>
          <w:tcPr>
            <w:tcW w:w="993" w:type="dxa"/>
            <w:shd w:val="clear" w:color="auto" w:fill="auto"/>
            <w:vAlign w:val="center"/>
          </w:tcPr>
          <w:p w14:paraId="7A93098D" w14:textId="77777777" w:rsidR="006836E7" w:rsidRPr="001510D9" w:rsidRDefault="006836E7" w:rsidP="0073736A">
            <w:pPr>
              <w:jc w:val="center"/>
              <w:rPr>
                <w:b/>
                <w:sz w:val="36"/>
                <w:szCs w:val="36"/>
              </w:rPr>
            </w:pPr>
            <w:r>
              <w:rPr>
                <w:b/>
                <w:sz w:val="36"/>
                <w:szCs w:val="36"/>
              </w:rPr>
              <w:t>6°</w:t>
            </w:r>
          </w:p>
        </w:tc>
        <w:tc>
          <w:tcPr>
            <w:tcW w:w="3685" w:type="dxa"/>
            <w:shd w:val="clear" w:color="auto" w:fill="auto"/>
            <w:vAlign w:val="center"/>
          </w:tcPr>
          <w:p w14:paraId="75E2636D" w14:textId="77777777" w:rsidR="006836E7" w:rsidRPr="00FF0F98" w:rsidRDefault="006836E7" w:rsidP="0073736A">
            <w:pPr>
              <w:jc w:val="center"/>
              <w:rPr>
                <w:b/>
              </w:rPr>
            </w:pPr>
            <w:r>
              <w:rPr>
                <w:b/>
              </w:rPr>
              <w:t>SEMANA</w:t>
            </w:r>
          </w:p>
        </w:tc>
        <w:tc>
          <w:tcPr>
            <w:tcW w:w="3729" w:type="dxa"/>
            <w:shd w:val="clear" w:color="auto" w:fill="auto"/>
            <w:vAlign w:val="center"/>
          </w:tcPr>
          <w:p w14:paraId="090D5173" w14:textId="77777777" w:rsidR="006836E7" w:rsidRPr="008A79AD" w:rsidRDefault="006836E7" w:rsidP="0073736A">
            <w:pPr>
              <w:jc w:val="both"/>
              <w:rPr>
                <w:szCs w:val="24"/>
              </w:rPr>
            </w:pPr>
            <w:r>
              <w:rPr>
                <w:szCs w:val="24"/>
              </w:rPr>
              <w:t>Semana 1</w:t>
            </w:r>
          </w:p>
        </w:tc>
      </w:tr>
      <w:tr w:rsidR="006836E7" w:rsidRPr="00FF0F98" w14:paraId="0B28BA12" w14:textId="77777777" w:rsidTr="006836E7">
        <w:trPr>
          <w:trHeight w:val="383"/>
        </w:trPr>
        <w:tc>
          <w:tcPr>
            <w:tcW w:w="14185" w:type="dxa"/>
            <w:gridSpan w:val="6"/>
            <w:shd w:val="clear" w:color="auto" w:fill="auto"/>
            <w:vAlign w:val="center"/>
          </w:tcPr>
          <w:p w14:paraId="45FCB7EC" w14:textId="77777777" w:rsidR="006836E7" w:rsidRPr="00FF0F98" w:rsidRDefault="006836E7" w:rsidP="0073736A">
            <w:pPr>
              <w:jc w:val="center"/>
              <w:rPr>
                <w:b/>
              </w:rPr>
            </w:pPr>
            <w:r>
              <w:rPr>
                <w:b/>
              </w:rPr>
              <w:t>ACTIVIDADES</w:t>
            </w:r>
          </w:p>
        </w:tc>
      </w:tr>
      <w:tr w:rsidR="006836E7" w:rsidRPr="00FF0F98" w14:paraId="1DD56CB3" w14:textId="77777777" w:rsidTr="006836E7">
        <w:trPr>
          <w:trHeight w:val="1283"/>
        </w:trPr>
        <w:tc>
          <w:tcPr>
            <w:tcW w:w="14185" w:type="dxa"/>
            <w:gridSpan w:val="6"/>
            <w:shd w:val="clear" w:color="auto" w:fill="auto"/>
            <w:vAlign w:val="center"/>
          </w:tcPr>
          <w:p w14:paraId="3476F625" w14:textId="77777777" w:rsidR="006836E7" w:rsidRDefault="006836E7" w:rsidP="0073736A">
            <w:pPr>
              <w:autoSpaceDE w:val="0"/>
              <w:autoSpaceDN w:val="0"/>
              <w:adjustRightInd w:val="0"/>
              <w:jc w:val="both"/>
              <w:rPr>
                <w:szCs w:val="24"/>
              </w:rPr>
            </w:pPr>
            <w:r w:rsidRPr="00BE23D7">
              <w:rPr>
                <w:b/>
                <w:szCs w:val="24"/>
              </w:rPr>
              <w:t>Relación entre unidades del Sistema Internacional de Medidas y las unidades más comunes del Sistema Inglés</w:t>
            </w:r>
            <w:r w:rsidRPr="00636DF4">
              <w:rPr>
                <w:szCs w:val="24"/>
              </w:rPr>
              <w:t>.</w:t>
            </w:r>
          </w:p>
          <w:p w14:paraId="52CDA65B" w14:textId="77777777" w:rsidR="006836E7" w:rsidRDefault="006836E7" w:rsidP="006836E7">
            <w:pPr>
              <w:numPr>
                <w:ilvl w:val="0"/>
                <w:numId w:val="11"/>
              </w:numPr>
              <w:autoSpaceDE w:val="0"/>
              <w:autoSpaceDN w:val="0"/>
              <w:adjustRightInd w:val="0"/>
              <w:jc w:val="both"/>
              <w:rPr>
                <w:szCs w:val="24"/>
              </w:rPr>
            </w:pPr>
            <w:r>
              <w:rPr>
                <w:szCs w:val="24"/>
              </w:rPr>
              <w:t xml:space="preserve">Preguntar a los alumnos si han visto u oído otras unidades de medida diferentes al kilo, gramo, litro, metro, etc. Anotar en el pintarrón de acuerdo a sus respuestas. Encargar con anticipación etiquetas que marquen unidades del </w:t>
            </w:r>
            <w:proofErr w:type="spellStart"/>
            <w:r>
              <w:rPr>
                <w:szCs w:val="24"/>
              </w:rPr>
              <w:t>sist</w:t>
            </w:r>
            <w:proofErr w:type="spellEnd"/>
            <w:r>
              <w:rPr>
                <w:szCs w:val="24"/>
              </w:rPr>
              <w:t xml:space="preserve">. Inglés. </w:t>
            </w:r>
          </w:p>
          <w:p w14:paraId="3673E4C0" w14:textId="77777777" w:rsidR="006836E7" w:rsidRDefault="006836E7" w:rsidP="006836E7">
            <w:pPr>
              <w:numPr>
                <w:ilvl w:val="0"/>
                <w:numId w:val="11"/>
              </w:numPr>
              <w:autoSpaceDE w:val="0"/>
              <w:autoSpaceDN w:val="0"/>
              <w:adjustRightInd w:val="0"/>
              <w:jc w:val="both"/>
              <w:rPr>
                <w:szCs w:val="24"/>
              </w:rPr>
            </w:pPr>
            <w:r>
              <w:rPr>
                <w:szCs w:val="24"/>
              </w:rPr>
              <w:t xml:space="preserve">Explicar a los alumnos cuáles son las unidades de medida del sistema inglés, así como sus equivalencias. </w:t>
            </w:r>
          </w:p>
          <w:p w14:paraId="171B5E9D" w14:textId="77777777" w:rsidR="006836E7" w:rsidRDefault="006836E7" w:rsidP="006836E7">
            <w:pPr>
              <w:numPr>
                <w:ilvl w:val="0"/>
                <w:numId w:val="11"/>
              </w:numPr>
              <w:autoSpaceDE w:val="0"/>
              <w:autoSpaceDN w:val="0"/>
              <w:adjustRightInd w:val="0"/>
              <w:jc w:val="both"/>
              <w:rPr>
                <w:szCs w:val="24"/>
              </w:rPr>
            </w:pPr>
            <w:r>
              <w:rPr>
                <w:szCs w:val="24"/>
              </w:rPr>
              <w:t>Plantear a los alumnos ejercicios donde tengan que llevar acabo conversiones de unidades. Ejemplo:</w:t>
            </w:r>
          </w:p>
          <w:p w14:paraId="10095DBE" w14:textId="77777777" w:rsidR="006836E7" w:rsidRDefault="006836E7" w:rsidP="0073736A">
            <w:pPr>
              <w:autoSpaceDE w:val="0"/>
              <w:autoSpaceDN w:val="0"/>
              <w:adjustRightInd w:val="0"/>
              <w:ind w:left="720"/>
              <w:jc w:val="both"/>
              <w:rPr>
                <w:szCs w:val="24"/>
              </w:rPr>
            </w:pPr>
            <w:r>
              <w:rPr>
                <w:szCs w:val="24"/>
              </w:rPr>
              <w:t>1. Juan compró un terreno que mide 5 yardas, ¿cuántos metros de terreno compró Juan?</w:t>
            </w:r>
          </w:p>
          <w:p w14:paraId="525DF80C" w14:textId="77777777" w:rsidR="006836E7" w:rsidRDefault="006836E7" w:rsidP="0073736A">
            <w:pPr>
              <w:autoSpaceDE w:val="0"/>
              <w:autoSpaceDN w:val="0"/>
              <w:adjustRightInd w:val="0"/>
              <w:ind w:left="720"/>
              <w:jc w:val="both"/>
              <w:rPr>
                <w:szCs w:val="24"/>
              </w:rPr>
            </w:pPr>
            <w:r>
              <w:rPr>
                <w:szCs w:val="24"/>
              </w:rPr>
              <w:t>2. Mariana compró 5 pies de listón rojo, para hacer adornos navideños, ¿cuántos centímetros de listón tiene?</w:t>
            </w:r>
          </w:p>
          <w:p w14:paraId="7A01BCC6" w14:textId="77777777" w:rsidR="006836E7" w:rsidRDefault="006836E7" w:rsidP="006836E7">
            <w:pPr>
              <w:numPr>
                <w:ilvl w:val="0"/>
                <w:numId w:val="12"/>
              </w:numPr>
              <w:autoSpaceDE w:val="0"/>
              <w:autoSpaceDN w:val="0"/>
              <w:adjustRightInd w:val="0"/>
              <w:jc w:val="both"/>
              <w:rPr>
                <w:szCs w:val="24"/>
              </w:rPr>
            </w:pPr>
            <w:r>
              <w:rPr>
                <w:szCs w:val="24"/>
              </w:rPr>
              <w:t xml:space="preserve">Integrar al grupo en equipos y pedirles que lleven a cabo las actividades del </w:t>
            </w:r>
            <w:r>
              <w:rPr>
                <w:b/>
                <w:szCs w:val="24"/>
              </w:rPr>
              <w:t xml:space="preserve">desafío #44, </w:t>
            </w:r>
            <w:r w:rsidRPr="005B7C0B">
              <w:rPr>
                <w:szCs w:val="24"/>
              </w:rPr>
              <w:t xml:space="preserve">en donde tendrán </w:t>
            </w:r>
            <w:r>
              <w:rPr>
                <w:szCs w:val="24"/>
              </w:rPr>
              <w:t xml:space="preserve">que </w:t>
            </w:r>
            <w:r w:rsidRPr="005B7C0B">
              <w:rPr>
                <w:szCs w:val="24"/>
              </w:rPr>
              <w:t>determinar la operación que les permita encontrar la equivalencia entre las unidades de longitud del sistema inglés (pulgada, pie y milla) y del Sistema Internacional de Unidades (SI). Libro de desafíos matemáticos página 95.</w:t>
            </w:r>
          </w:p>
          <w:p w14:paraId="2FB3DEA8" w14:textId="77777777" w:rsidR="006836E7" w:rsidRDefault="006836E7" w:rsidP="006836E7">
            <w:pPr>
              <w:numPr>
                <w:ilvl w:val="0"/>
                <w:numId w:val="12"/>
              </w:numPr>
              <w:autoSpaceDE w:val="0"/>
              <w:autoSpaceDN w:val="0"/>
              <w:adjustRightInd w:val="0"/>
              <w:jc w:val="both"/>
              <w:rPr>
                <w:szCs w:val="24"/>
              </w:rPr>
            </w:pPr>
            <w:r>
              <w:rPr>
                <w:szCs w:val="24"/>
              </w:rPr>
              <w:t>Comentar en plenaria las dificultades que se les presentaron al desarrollar los ejercicios.</w:t>
            </w:r>
          </w:p>
          <w:p w14:paraId="2271AE12" w14:textId="77777777" w:rsidR="006836E7" w:rsidRDefault="006836E7" w:rsidP="006836E7">
            <w:pPr>
              <w:numPr>
                <w:ilvl w:val="0"/>
                <w:numId w:val="12"/>
              </w:numPr>
              <w:autoSpaceDE w:val="0"/>
              <w:autoSpaceDN w:val="0"/>
              <w:adjustRightInd w:val="0"/>
              <w:jc w:val="both"/>
              <w:rPr>
                <w:szCs w:val="24"/>
              </w:rPr>
            </w:pPr>
            <w:r>
              <w:rPr>
                <w:szCs w:val="24"/>
              </w:rPr>
              <w:t>Implementar con los alumnos problemas en donde tenga que utilizar las medidas de masa del sistema inglés. Ejemplo:</w:t>
            </w:r>
          </w:p>
          <w:p w14:paraId="7E2FB69C" w14:textId="77777777" w:rsidR="006836E7" w:rsidRDefault="006836E7" w:rsidP="0073736A">
            <w:pPr>
              <w:autoSpaceDE w:val="0"/>
              <w:autoSpaceDN w:val="0"/>
              <w:adjustRightInd w:val="0"/>
              <w:ind w:left="708"/>
              <w:jc w:val="both"/>
              <w:rPr>
                <w:szCs w:val="24"/>
              </w:rPr>
            </w:pPr>
            <w:r>
              <w:rPr>
                <w:szCs w:val="24"/>
              </w:rPr>
              <w:t>1. Pedro compró en la cremería 4 onzas de mantequilla, ¿cuántos kilogramos tiene de mantequilla?</w:t>
            </w:r>
          </w:p>
          <w:p w14:paraId="077D8938" w14:textId="77777777" w:rsidR="006836E7" w:rsidRDefault="006836E7" w:rsidP="0073736A">
            <w:pPr>
              <w:autoSpaceDE w:val="0"/>
              <w:autoSpaceDN w:val="0"/>
              <w:adjustRightInd w:val="0"/>
              <w:ind w:left="708"/>
              <w:jc w:val="both"/>
              <w:rPr>
                <w:szCs w:val="24"/>
              </w:rPr>
            </w:pPr>
            <w:r>
              <w:rPr>
                <w:szCs w:val="24"/>
              </w:rPr>
              <w:t>2. Andrés tiene una caja de chocolates que pesa 10 libras, ¿cuántos kilogramos de chocolate tiene en la caja?</w:t>
            </w:r>
          </w:p>
          <w:p w14:paraId="7605D746" w14:textId="77777777" w:rsidR="006836E7" w:rsidRDefault="006836E7" w:rsidP="006836E7">
            <w:pPr>
              <w:numPr>
                <w:ilvl w:val="0"/>
                <w:numId w:val="13"/>
              </w:numPr>
              <w:autoSpaceDE w:val="0"/>
              <w:autoSpaceDN w:val="0"/>
              <w:adjustRightInd w:val="0"/>
              <w:jc w:val="both"/>
              <w:rPr>
                <w:szCs w:val="24"/>
              </w:rPr>
            </w:pPr>
            <w:r>
              <w:rPr>
                <w:szCs w:val="24"/>
              </w:rPr>
              <w:t xml:space="preserve">Reunir al grupo en parejas para llevar a cabo los ejercicios que se presentan en el </w:t>
            </w:r>
            <w:r w:rsidRPr="0019101A">
              <w:rPr>
                <w:b/>
                <w:szCs w:val="24"/>
              </w:rPr>
              <w:t>desafío #45</w:t>
            </w:r>
            <w:r>
              <w:rPr>
                <w:szCs w:val="24"/>
              </w:rPr>
              <w:t xml:space="preserve">, en el cual los alumnos elijan las operaciones que les permitan resolver problemas donde es necesario comparar unidades de peso y capacidad </w:t>
            </w:r>
            <w:proofErr w:type="spellStart"/>
            <w:r>
              <w:rPr>
                <w:szCs w:val="24"/>
              </w:rPr>
              <w:t>del</w:t>
            </w:r>
            <w:proofErr w:type="spellEnd"/>
            <w:r>
              <w:rPr>
                <w:szCs w:val="24"/>
              </w:rPr>
              <w:t xml:space="preserve"> los sistemas inglés ( libra, onza y galón) e internacional. Libro de desafíos matemáticos página 96.</w:t>
            </w:r>
          </w:p>
          <w:p w14:paraId="59207F88" w14:textId="77777777" w:rsidR="006836E7" w:rsidRPr="008F0BA2" w:rsidRDefault="006836E7" w:rsidP="006836E7">
            <w:pPr>
              <w:numPr>
                <w:ilvl w:val="0"/>
                <w:numId w:val="13"/>
              </w:numPr>
              <w:autoSpaceDE w:val="0"/>
              <w:autoSpaceDN w:val="0"/>
              <w:adjustRightInd w:val="0"/>
              <w:jc w:val="both"/>
              <w:rPr>
                <w:szCs w:val="24"/>
              </w:rPr>
            </w:pPr>
            <w:r>
              <w:rPr>
                <w:szCs w:val="24"/>
              </w:rPr>
              <w:t xml:space="preserve">Integrar al grupo en equipos para resolver los problemas que se presentan en el </w:t>
            </w:r>
            <w:r w:rsidRPr="008F0BA2">
              <w:rPr>
                <w:b/>
                <w:szCs w:val="24"/>
              </w:rPr>
              <w:t>desafío #46</w:t>
            </w:r>
            <w:r>
              <w:rPr>
                <w:szCs w:val="24"/>
              </w:rPr>
              <w:t>, en donde el objetivo está basado en que los alumnos calculen equivalencias entre divisas de diferentes países. Libro de desafíos matemáticos página 97.</w:t>
            </w:r>
          </w:p>
          <w:p w14:paraId="4EC95BD9" w14:textId="77777777" w:rsidR="006836E7" w:rsidRPr="00A87750" w:rsidRDefault="006836E7" w:rsidP="0073736A">
            <w:pPr>
              <w:ind w:left="720"/>
              <w:jc w:val="both"/>
              <w:rPr>
                <w:lang w:val="es-ES"/>
              </w:rPr>
            </w:pPr>
          </w:p>
        </w:tc>
      </w:tr>
    </w:tbl>
    <w:p w14:paraId="1FB7D2D7" w14:textId="77777777" w:rsidR="006836E7" w:rsidRDefault="006836E7" w:rsidP="006836E7"/>
    <w:p w14:paraId="6A204457" w14:textId="77777777" w:rsidR="006836E7" w:rsidRDefault="006836E7" w:rsidP="006836E7"/>
    <w:p w14:paraId="72EAAD52" w14:textId="77777777" w:rsidR="006836E7" w:rsidRDefault="006836E7" w:rsidP="006836E7"/>
    <w:p w14:paraId="30081C53" w14:textId="77777777" w:rsidR="006836E7" w:rsidRDefault="006836E7" w:rsidP="006836E7"/>
    <w:p w14:paraId="4233679B" w14:textId="77777777" w:rsidR="006836E7" w:rsidRDefault="006836E7" w:rsidP="006836E7"/>
    <w:p w14:paraId="491A7BC7" w14:textId="77777777" w:rsidR="006836E7" w:rsidRDefault="006836E7" w:rsidP="006836E7"/>
    <w:p w14:paraId="180B4C4D" w14:textId="77777777" w:rsidR="006836E7" w:rsidRDefault="006836E7" w:rsidP="006836E7"/>
    <w:p w14:paraId="047AD2A2" w14:textId="77777777" w:rsidR="006836E7" w:rsidRDefault="006836E7" w:rsidP="006836E7"/>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6836E7" w:rsidRPr="00FF0F98" w14:paraId="244DB794" w14:textId="77777777" w:rsidTr="006836E7">
        <w:trPr>
          <w:trHeight w:val="987"/>
        </w:trPr>
        <w:tc>
          <w:tcPr>
            <w:tcW w:w="1951" w:type="dxa"/>
            <w:shd w:val="clear" w:color="auto" w:fill="auto"/>
            <w:vAlign w:val="center"/>
          </w:tcPr>
          <w:p w14:paraId="76EF4E37" w14:textId="77777777" w:rsidR="006836E7" w:rsidRPr="00FF0F98" w:rsidRDefault="006836E7" w:rsidP="0073736A">
            <w:pPr>
              <w:jc w:val="center"/>
              <w:rPr>
                <w:b/>
              </w:rPr>
            </w:pPr>
            <w:r>
              <w:rPr>
                <w:b/>
              </w:rPr>
              <w:lastRenderedPageBreak/>
              <w:t>MATERIA</w:t>
            </w:r>
          </w:p>
        </w:tc>
        <w:tc>
          <w:tcPr>
            <w:tcW w:w="2552" w:type="dxa"/>
            <w:shd w:val="clear" w:color="auto" w:fill="auto"/>
            <w:vAlign w:val="center"/>
          </w:tcPr>
          <w:p w14:paraId="55988B1E" w14:textId="77777777" w:rsidR="006836E7" w:rsidRPr="00FF0F98" w:rsidRDefault="006836E7" w:rsidP="0073736A">
            <w:pPr>
              <w:jc w:val="center"/>
              <w:rPr>
                <w:b/>
                <w:sz w:val="36"/>
                <w:szCs w:val="36"/>
              </w:rPr>
            </w:pPr>
            <w:r>
              <w:rPr>
                <w:b/>
                <w:sz w:val="36"/>
                <w:szCs w:val="36"/>
              </w:rPr>
              <w:t>Matemáticas</w:t>
            </w:r>
          </w:p>
        </w:tc>
        <w:tc>
          <w:tcPr>
            <w:tcW w:w="1275" w:type="dxa"/>
            <w:shd w:val="clear" w:color="auto" w:fill="auto"/>
            <w:vAlign w:val="center"/>
          </w:tcPr>
          <w:p w14:paraId="581DD08B" w14:textId="77777777" w:rsidR="006836E7" w:rsidRPr="00FF0F98" w:rsidRDefault="006836E7" w:rsidP="0073736A">
            <w:pPr>
              <w:jc w:val="center"/>
              <w:rPr>
                <w:b/>
              </w:rPr>
            </w:pPr>
            <w:r>
              <w:rPr>
                <w:b/>
              </w:rPr>
              <w:t>GRADO</w:t>
            </w:r>
          </w:p>
        </w:tc>
        <w:tc>
          <w:tcPr>
            <w:tcW w:w="993" w:type="dxa"/>
            <w:shd w:val="clear" w:color="auto" w:fill="auto"/>
            <w:vAlign w:val="center"/>
          </w:tcPr>
          <w:p w14:paraId="0AD64BC0" w14:textId="77777777" w:rsidR="006836E7" w:rsidRPr="001510D9" w:rsidRDefault="006836E7" w:rsidP="0073736A">
            <w:pPr>
              <w:jc w:val="center"/>
              <w:rPr>
                <w:b/>
                <w:sz w:val="36"/>
                <w:szCs w:val="36"/>
              </w:rPr>
            </w:pPr>
            <w:r>
              <w:rPr>
                <w:b/>
                <w:sz w:val="36"/>
                <w:szCs w:val="36"/>
              </w:rPr>
              <w:t>6°</w:t>
            </w:r>
          </w:p>
        </w:tc>
        <w:tc>
          <w:tcPr>
            <w:tcW w:w="3685" w:type="dxa"/>
            <w:shd w:val="clear" w:color="auto" w:fill="auto"/>
            <w:vAlign w:val="center"/>
          </w:tcPr>
          <w:p w14:paraId="5A24C3C3" w14:textId="77777777" w:rsidR="006836E7" w:rsidRPr="00FF0F98" w:rsidRDefault="006836E7" w:rsidP="0073736A">
            <w:pPr>
              <w:jc w:val="center"/>
              <w:rPr>
                <w:b/>
              </w:rPr>
            </w:pPr>
            <w:r>
              <w:rPr>
                <w:b/>
              </w:rPr>
              <w:t>SEMANA</w:t>
            </w:r>
          </w:p>
        </w:tc>
        <w:tc>
          <w:tcPr>
            <w:tcW w:w="3729" w:type="dxa"/>
            <w:shd w:val="clear" w:color="auto" w:fill="auto"/>
            <w:vAlign w:val="center"/>
          </w:tcPr>
          <w:p w14:paraId="4F7706D3" w14:textId="77777777" w:rsidR="006836E7" w:rsidRPr="008A79AD" w:rsidRDefault="006836E7" w:rsidP="0073736A">
            <w:pPr>
              <w:jc w:val="both"/>
              <w:rPr>
                <w:szCs w:val="24"/>
              </w:rPr>
            </w:pPr>
            <w:r>
              <w:rPr>
                <w:szCs w:val="24"/>
              </w:rPr>
              <w:t>Semana 2</w:t>
            </w:r>
          </w:p>
        </w:tc>
      </w:tr>
      <w:tr w:rsidR="006836E7" w:rsidRPr="00FF0F98" w14:paraId="0F6F9AE1" w14:textId="77777777" w:rsidTr="006836E7">
        <w:trPr>
          <w:trHeight w:val="383"/>
        </w:trPr>
        <w:tc>
          <w:tcPr>
            <w:tcW w:w="14185" w:type="dxa"/>
            <w:gridSpan w:val="6"/>
            <w:shd w:val="clear" w:color="auto" w:fill="auto"/>
            <w:vAlign w:val="center"/>
          </w:tcPr>
          <w:p w14:paraId="548863F5" w14:textId="77777777" w:rsidR="006836E7" w:rsidRPr="00FF0F98" w:rsidRDefault="006836E7" w:rsidP="0073736A">
            <w:pPr>
              <w:jc w:val="center"/>
              <w:rPr>
                <w:b/>
              </w:rPr>
            </w:pPr>
            <w:r>
              <w:rPr>
                <w:b/>
              </w:rPr>
              <w:t>ACTIVIDADES</w:t>
            </w:r>
          </w:p>
        </w:tc>
      </w:tr>
      <w:tr w:rsidR="006836E7" w:rsidRPr="00FF0F98" w14:paraId="6EC55E33" w14:textId="77777777" w:rsidTr="006836E7">
        <w:trPr>
          <w:trHeight w:val="1283"/>
        </w:trPr>
        <w:tc>
          <w:tcPr>
            <w:tcW w:w="14185" w:type="dxa"/>
            <w:gridSpan w:val="6"/>
            <w:shd w:val="clear" w:color="auto" w:fill="auto"/>
            <w:vAlign w:val="center"/>
          </w:tcPr>
          <w:p w14:paraId="47955A4B" w14:textId="77777777" w:rsidR="006836E7" w:rsidRDefault="006836E7" w:rsidP="0073736A">
            <w:pPr>
              <w:autoSpaceDE w:val="0"/>
              <w:autoSpaceDN w:val="0"/>
              <w:adjustRightInd w:val="0"/>
              <w:jc w:val="both"/>
              <w:rPr>
                <w:szCs w:val="24"/>
              </w:rPr>
            </w:pPr>
            <w:r w:rsidRPr="00BE23D7">
              <w:rPr>
                <w:b/>
                <w:szCs w:val="24"/>
              </w:rPr>
              <w:t>Comparación del volumen de dos o más cuerpos, ya sea directamente o mediante una unidad intermediaria</w:t>
            </w:r>
            <w:r w:rsidRPr="00636DF4">
              <w:rPr>
                <w:szCs w:val="24"/>
              </w:rPr>
              <w:t>.</w:t>
            </w:r>
            <w:r>
              <w:rPr>
                <w:szCs w:val="24"/>
              </w:rPr>
              <w:t xml:space="preserve"> </w:t>
            </w:r>
          </w:p>
          <w:p w14:paraId="47B5BDB2" w14:textId="77777777" w:rsidR="006836E7" w:rsidRDefault="006836E7" w:rsidP="006836E7">
            <w:pPr>
              <w:numPr>
                <w:ilvl w:val="0"/>
                <w:numId w:val="14"/>
              </w:numPr>
              <w:autoSpaceDE w:val="0"/>
              <w:autoSpaceDN w:val="0"/>
              <w:adjustRightInd w:val="0"/>
              <w:jc w:val="both"/>
              <w:rPr>
                <w:szCs w:val="24"/>
              </w:rPr>
            </w:pPr>
            <w:r>
              <w:rPr>
                <w:szCs w:val="24"/>
              </w:rPr>
              <w:t xml:space="preserve">Explicar brevemente a los alumnos qué es el volumen, para qué nos sirve, etc. </w:t>
            </w:r>
          </w:p>
          <w:p w14:paraId="223B3653" w14:textId="77777777" w:rsidR="006836E7" w:rsidRDefault="006836E7" w:rsidP="006836E7">
            <w:pPr>
              <w:numPr>
                <w:ilvl w:val="0"/>
                <w:numId w:val="14"/>
              </w:numPr>
              <w:autoSpaceDE w:val="0"/>
              <w:autoSpaceDN w:val="0"/>
              <w:adjustRightInd w:val="0"/>
              <w:jc w:val="both"/>
              <w:rPr>
                <w:szCs w:val="24"/>
              </w:rPr>
            </w:pPr>
            <w:r>
              <w:rPr>
                <w:szCs w:val="24"/>
              </w:rPr>
              <w:t>Formar equipos y llevar a cabo actividades prácticas en donde tenga que identificar el volumen. Ejemplo: Integrar al grupo en equipos y entregar una caja de zapatos, darles después una caja de cerillos y preguntar cuántas cajas de cerillos creen que se necesitan para llenar una caja de zapatos. Así se pueden hacer varios ejercicios dándoles cajas de diferentes tamaños.</w:t>
            </w:r>
          </w:p>
          <w:p w14:paraId="549FCDC4" w14:textId="77777777" w:rsidR="006836E7" w:rsidRDefault="006836E7" w:rsidP="006836E7">
            <w:pPr>
              <w:numPr>
                <w:ilvl w:val="0"/>
                <w:numId w:val="14"/>
              </w:numPr>
              <w:autoSpaceDE w:val="0"/>
              <w:autoSpaceDN w:val="0"/>
              <w:adjustRightInd w:val="0"/>
              <w:jc w:val="both"/>
              <w:rPr>
                <w:szCs w:val="24"/>
              </w:rPr>
            </w:pPr>
            <w:r>
              <w:rPr>
                <w:szCs w:val="24"/>
              </w:rPr>
              <w:t xml:space="preserve">Reunir al grupo en equipos para llevar a cabo las actividades que se presentan en el </w:t>
            </w:r>
            <w:r w:rsidRPr="00E31783">
              <w:rPr>
                <w:b/>
                <w:szCs w:val="24"/>
              </w:rPr>
              <w:t>desafío #47</w:t>
            </w:r>
            <w:r>
              <w:rPr>
                <w:szCs w:val="24"/>
              </w:rPr>
              <w:t>, en donde se pretende que utilicen diferentes unidades de medida para determinar el volumen de un cuerpo. Libro de desafíos matemáticos páginas 98-99.</w:t>
            </w:r>
          </w:p>
          <w:p w14:paraId="11A5BA36" w14:textId="77777777" w:rsidR="006836E7" w:rsidRDefault="006836E7" w:rsidP="0073736A">
            <w:pPr>
              <w:autoSpaceDE w:val="0"/>
              <w:autoSpaceDN w:val="0"/>
              <w:adjustRightInd w:val="0"/>
              <w:jc w:val="both"/>
              <w:rPr>
                <w:szCs w:val="24"/>
              </w:rPr>
            </w:pPr>
          </w:p>
          <w:p w14:paraId="1DE57393" w14:textId="77777777" w:rsidR="006836E7" w:rsidRDefault="006836E7" w:rsidP="0073736A">
            <w:pPr>
              <w:autoSpaceDE w:val="0"/>
              <w:autoSpaceDN w:val="0"/>
              <w:adjustRightInd w:val="0"/>
              <w:jc w:val="both"/>
              <w:rPr>
                <w:szCs w:val="24"/>
              </w:rPr>
            </w:pPr>
          </w:p>
          <w:p w14:paraId="068F8C99" w14:textId="77777777" w:rsidR="006836E7" w:rsidRDefault="006836E7" w:rsidP="0073736A">
            <w:pPr>
              <w:autoSpaceDE w:val="0"/>
              <w:autoSpaceDN w:val="0"/>
              <w:adjustRightInd w:val="0"/>
              <w:jc w:val="both"/>
              <w:rPr>
                <w:szCs w:val="24"/>
              </w:rPr>
            </w:pPr>
          </w:p>
          <w:p w14:paraId="4C1173EB" w14:textId="77777777" w:rsidR="006836E7" w:rsidRDefault="006836E7" w:rsidP="006836E7">
            <w:pPr>
              <w:numPr>
                <w:ilvl w:val="0"/>
                <w:numId w:val="14"/>
              </w:numPr>
              <w:autoSpaceDE w:val="0"/>
              <w:autoSpaceDN w:val="0"/>
              <w:adjustRightInd w:val="0"/>
              <w:jc w:val="both"/>
              <w:rPr>
                <w:szCs w:val="24"/>
              </w:rPr>
            </w:pPr>
            <w:r>
              <w:rPr>
                <w:szCs w:val="24"/>
              </w:rPr>
              <w:t>Pedir a los alumnos que individualmente obtengan el volumen de las siguientes figuras.</w:t>
            </w:r>
          </w:p>
          <w:p w14:paraId="5498C9E6" w14:textId="77777777" w:rsidR="006836E7" w:rsidRDefault="006836E7" w:rsidP="0073736A">
            <w:pPr>
              <w:autoSpaceDE w:val="0"/>
              <w:autoSpaceDN w:val="0"/>
              <w:adjustRightInd w:val="0"/>
              <w:jc w:val="center"/>
              <w:rPr>
                <w:szCs w:val="24"/>
              </w:rPr>
            </w:pPr>
            <w:r>
              <w:rPr>
                <w:noProof/>
                <w:lang w:eastAsia="es-MX"/>
              </w:rPr>
              <w:drawing>
                <wp:inline distT="0" distB="0" distL="0" distR="0" wp14:anchorId="49559DA4" wp14:editId="748D803B">
                  <wp:extent cx="4648200" cy="819150"/>
                  <wp:effectExtent l="0" t="0" r="0" b="0"/>
                  <wp:docPr id="1" name="Imagen 1" descr="image 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48200" cy="819150"/>
                          </a:xfrm>
                          <a:prstGeom prst="rect">
                            <a:avLst/>
                          </a:prstGeom>
                          <a:noFill/>
                          <a:ln>
                            <a:noFill/>
                          </a:ln>
                        </pic:spPr>
                      </pic:pic>
                    </a:graphicData>
                  </a:graphic>
                </wp:inline>
              </w:drawing>
            </w:r>
          </w:p>
          <w:p w14:paraId="048659FF" w14:textId="77777777" w:rsidR="006836E7" w:rsidRDefault="006836E7" w:rsidP="006836E7">
            <w:pPr>
              <w:numPr>
                <w:ilvl w:val="0"/>
                <w:numId w:val="15"/>
              </w:numPr>
              <w:autoSpaceDE w:val="0"/>
              <w:autoSpaceDN w:val="0"/>
              <w:adjustRightInd w:val="0"/>
              <w:jc w:val="both"/>
              <w:rPr>
                <w:szCs w:val="24"/>
              </w:rPr>
            </w:pPr>
            <w:r>
              <w:rPr>
                <w:szCs w:val="24"/>
              </w:rPr>
              <w:t xml:space="preserve">Pedir a los alumnos que se integren en equipos para resolver las actividades del </w:t>
            </w:r>
            <w:r w:rsidRPr="00355CF1">
              <w:rPr>
                <w:b/>
                <w:szCs w:val="24"/>
              </w:rPr>
              <w:t>desafío #48</w:t>
            </w:r>
            <w:r>
              <w:rPr>
                <w:b/>
                <w:szCs w:val="24"/>
              </w:rPr>
              <w:t xml:space="preserve">, </w:t>
            </w:r>
            <w:r>
              <w:rPr>
                <w:szCs w:val="24"/>
              </w:rPr>
              <w:t>en donde comp</w:t>
            </w:r>
            <w:r w:rsidRPr="00355CF1">
              <w:rPr>
                <w:szCs w:val="24"/>
              </w:rPr>
              <w:t>ara</w:t>
            </w:r>
            <w:r>
              <w:rPr>
                <w:szCs w:val="24"/>
              </w:rPr>
              <w:t>rá</w:t>
            </w:r>
            <w:r w:rsidRPr="00355CF1">
              <w:rPr>
                <w:szCs w:val="24"/>
              </w:rPr>
              <w:t>n volúmenes de cuerpos, tan</w:t>
            </w:r>
            <w:r>
              <w:rPr>
                <w:szCs w:val="24"/>
              </w:rPr>
              <w:t>t</w:t>
            </w:r>
            <w:r w:rsidRPr="00355CF1">
              <w:rPr>
                <w:szCs w:val="24"/>
              </w:rPr>
              <w:t>o directamente como a través de diferentes unidades de medida. Libro de d</w:t>
            </w:r>
            <w:r>
              <w:rPr>
                <w:szCs w:val="24"/>
              </w:rPr>
              <w:t>esafíos matemáticos página 100.</w:t>
            </w:r>
          </w:p>
          <w:p w14:paraId="31372C28" w14:textId="77777777" w:rsidR="006836E7" w:rsidRDefault="006836E7" w:rsidP="0073736A">
            <w:pPr>
              <w:autoSpaceDE w:val="0"/>
              <w:autoSpaceDN w:val="0"/>
              <w:adjustRightInd w:val="0"/>
              <w:ind w:left="720"/>
              <w:jc w:val="both"/>
              <w:rPr>
                <w:szCs w:val="24"/>
              </w:rPr>
            </w:pPr>
          </w:p>
          <w:p w14:paraId="2CA5CDEE" w14:textId="77777777" w:rsidR="006836E7" w:rsidRPr="009324C1" w:rsidRDefault="006836E7" w:rsidP="0073736A">
            <w:pPr>
              <w:autoSpaceDE w:val="0"/>
              <w:autoSpaceDN w:val="0"/>
              <w:adjustRightInd w:val="0"/>
              <w:jc w:val="both"/>
              <w:rPr>
                <w:szCs w:val="24"/>
              </w:rPr>
            </w:pPr>
            <w:r w:rsidRPr="009324C1">
              <w:rPr>
                <w:b/>
                <w:szCs w:val="24"/>
              </w:rPr>
              <w:t>Comparación de razones en casos simples</w:t>
            </w:r>
            <w:r w:rsidRPr="009324C1">
              <w:rPr>
                <w:szCs w:val="24"/>
              </w:rPr>
              <w:t>.</w:t>
            </w:r>
          </w:p>
          <w:p w14:paraId="6FD9DD4E" w14:textId="77777777" w:rsidR="006836E7" w:rsidRDefault="006836E7" w:rsidP="006836E7">
            <w:pPr>
              <w:numPr>
                <w:ilvl w:val="0"/>
                <w:numId w:val="15"/>
              </w:numPr>
              <w:autoSpaceDE w:val="0"/>
              <w:autoSpaceDN w:val="0"/>
              <w:adjustRightInd w:val="0"/>
              <w:jc w:val="both"/>
              <w:rPr>
                <w:szCs w:val="24"/>
              </w:rPr>
            </w:pPr>
            <w:r>
              <w:rPr>
                <w:szCs w:val="24"/>
              </w:rPr>
              <w:t>Plantear a los alumnos problemas simples, en donde tenga que hacer comparaciones para determinar el resultado correcto. Ejemplo:</w:t>
            </w:r>
          </w:p>
          <w:p w14:paraId="140BDBDF" w14:textId="77777777" w:rsidR="006836E7" w:rsidRDefault="006836E7" w:rsidP="0073736A">
            <w:pPr>
              <w:autoSpaceDE w:val="0"/>
              <w:autoSpaceDN w:val="0"/>
              <w:adjustRightInd w:val="0"/>
              <w:ind w:left="720"/>
              <w:jc w:val="both"/>
              <w:rPr>
                <w:szCs w:val="24"/>
              </w:rPr>
            </w:pPr>
            <w:r>
              <w:rPr>
                <w:szCs w:val="24"/>
              </w:rPr>
              <w:t>1. En la cremería 4 kg de huevo cuestan $46.00 y en el minisúper $ 32.00. ¿En dónde es más barato?</w:t>
            </w:r>
          </w:p>
          <w:p w14:paraId="25FEA818" w14:textId="77777777" w:rsidR="006836E7" w:rsidRDefault="006836E7" w:rsidP="0073736A">
            <w:pPr>
              <w:autoSpaceDE w:val="0"/>
              <w:autoSpaceDN w:val="0"/>
              <w:adjustRightInd w:val="0"/>
              <w:ind w:left="720"/>
              <w:jc w:val="both"/>
              <w:rPr>
                <w:szCs w:val="24"/>
              </w:rPr>
            </w:pPr>
            <w:r>
              <w:rPr>
                <w:szCs w:val="24"/>
              </w:rPr>
              <w:t>2. En la pastelería “</w:t>
            </w:r>
            <w:proofErr w:type="spellStart"/>
            <w:r>
              <w:rPr>
                <w:szCs w:val="24"/>
              </w:rPr>
              <w:t>Tianey</w:t>
            </w:r>
            <w:proofErr w:type="spellEnd"/>
            <w:r>
              <w:rPr>
                <w:szCs w:val="24"/>
              </w:rPr>
              <w:t>” dos pasteles te cuestan $480.00 y en la pastelería “</w:t>
            </w:r>
            <w:proofErr w:type="spellStart"/>
            <w:r>
              <w:rPr>
                <w:szCs w:val="24"/>
              </w:rPr>
              <w:t>Beniany</w:t>
            </w:r>
            <w:proofErr w:type="spellEnd"/>
            <w:r>
              <w:rPr>
                <w:szCs w:val="24"/>
              </w:rPr>
              <w:t>” dos pasteles te salen $ 370.00, ¿en dónde están más baratos?</w:t>
            </w:r>
          </w:p>
          <w:p w14:paraId="35836F65" w14:textId="77777777" w:rsidR="006836E7" w:rsidRDefault="006836E7" w:rsidP="006836E7">
            <w:pPr>
              <w:numPr>
                <w:ilvl w:val="0"/>
                <w:numId w:val="15"/>
              </w:numPr>
              <w:autoSpaceDE w:val="0"/>
              <w:autoSpaceDN w:val="0"/>
              <w:adjustRightInd w:val="0"/>
              <w:jc w:val="both"/>
              <w:rPr>
                <w:szCs w:val="24"/>
              </w:rPr>
            </w:pPr>
            <w:r>
              <w:rPr>
                <w:szCs w:val="24"/>
              </w:rPr>
              <w:t xml:space="preserve">Integrar al grupo en equipos para que lleven a cabo los problemas que se presentan en el </w:t>
            </w:r>
            <w:r w:rsidRPr="006E141B">
              <w:rPr>
                <w:b/>
                <w:szCs w:val="24"/>
              </w:rPr>
              <w:t>desafío #49</w:t>
            </w:r>
            <w:r>
              <w:rPr>
                <w:b/>
                <w:szCs w:val="24"/>
              </w:rPr>
              <w:t xml:space="preserve">, </w:t>
            </w:r>
            <w:r w:rsidRPr="006C3C58">
              <w:rPr>
                <w:szCs w:val="24"/>
              </w:rPr>
              <w:t>en el cual resolverán problemas que impliquen determinar si una razón del tipo “por cada n, m” es mayor o menor que otra sin necesidad de realizar cálculos numéricos. Libro de desafíos matemáticos página 101.</w:t>
            </w:r>
          </w:p>
          <w:p w14:paraId="0E5544E5" w14:textId="77777777" w:rsidR="006836E7" w:rsidRDefault="006836E7" w:rsidP="006836E7">
            <w:pPr>
              <w:numPr>
                <w:ilvl w:val="0"/>
                <w:numId w:val="15"/>
              </w:numPr>
              <w:autoSpaceDE w:val="0"/>
              <w:autoSpaceDN w:val="0"/>
              <w:adjustRightInd w:val="0"/>
              <w:jc w:val="both"/>
              <w:rPr>
                <w:szCs w:val="24"/>
              </w:rPr>
            </w:pPr>
            <w:r>
              <w:rPr>
                <w:szCs w:val="24"/>
              </w:rPr>
              <w:lastRenderedPageBreak/>
              <w:t xml:space="preserve">Pedir a los alumnos que se organicen en equipos para llevar cabo las actividades que se presentan en el </w:t>
            </w:r>
            <w:r w:rsidRPr="00331BCC">
              <w:rPr>
                <w:b/>
                <w:szCs w:val="24"/>
              </w:rPr>
              <w:t>desafío # 50</w:t>
            </w:r>
            <w:r>
              <w:rPr>
                <w:szCs w:val="24"/>
              </w:rPr>
              <w:t>, en donde resolverán problemas de comparación entre dos razones igualando un término en ambas, duplicando o triplicando los términos de una de ellas. Libro de desafíos matemáticos página 102.</w:t>
            </w:r>
          </w:p>
          <w:p w14:paraId="7840B870" w14:textId="77777777" w:rsidR="006836E7" w:rsidRDefault="006836E7" w:rsidP="006836E7">
            <w:pPr>
              <w:numPr>
                <w:ilvl w:val="0"/>
                <w:numId w:val="15"/>
              </w:numPr>
              <w:autoSpaceDE w:val="0"/>
              <w:autoSpaceDN w:val="0"/>
              <w:adjustRightInd w:val="0"/>
              <w:jc w:val="both"/>
              <w:rPr>
                <w:szCs w:val="24"/>
              </w:rPr>
            </w:pPr>
            <w:r>
              <w:rPr>
                <w:szCs w:val="24"/>
              </w:rPr>
              <w:t>Comentar en plenaria las dificultades que se les presentaron al resolver los problemas del desafío anteriormente mencionado.</w:t>
            </w:r>
          </w:p>
          <w:p w14:paraId="65F0AA2E" w14:textId="77777777" w:rsidR="006836E7" w:rsidRDefault="006836E7" w:rsidP="006836E7">
            <w:pPr>
              <w:numPr>
                <w:ilvl w:val="0"/>
                <w:numId w:val="15"/>
              </w:numPr>
              <w:autoSpaceDE w:val="0"/>
              <w:autoSpaceDN w:val="0"/>
              <w:adjustRightInd w:val="0"/>
              <w:jc w:val="both"/>
              <w:rPr>
                <w:szCs w:val="24"/>
              </w:rPr>
            </w:pPr>
            <w:r>
              <w:rPr>
                <w:szCs w:val="24"/>
              </w:rPr>
              <w:t xml:space="preserve">Integrar al grupo en equipos para resolver los ejercicios que se presentan en el </w:t>
            </w:r>
            <w:r w:rsidRPr="00232749">
              <w:rPr>
                <w:b/>
                <w:szCs w:val="24"/>
              </w:rPr>
              <w:t>desafío #51</w:t>
            </w:r>
            <w:r>
              <w:rPr>
                <w:szCs w:val="24"/>
              </w:rPr>
              <w:t>, en el cual los alumnos obtendrán el valor unitario para resolver problemas en los que se comparen razones. Libro de desafíos página 103.</w:t>
            </w:r>
          </w:p>
          <w:p w14:paraId="5CBD8C89" w14:textId="77777777" w:rsidR="006836E7" w:rsidRPr="00A87750" w:rsidRDefault="006836E7" w:rsidP="0073736A">
            <w:pPr>
              <w:ind w:left="720"/>
              <w:jc w:val="both"/>
              <w:rPr>
                <w:lang w:val="es-ES"/>
              </w:rPr>
            </w:pPr>
          </w:p>
        </w:tc>
      </w:tr>
    </w:tbl>
    <w:p w14:paraId="24BBC317" w14:textId="77777777" w:rsidR="006836E7" w:rsidRDefault="006836E7" w:rsidP="006836E7"/>
    <w:p w14:paraId="523806DF" w14:textId="77777777" w:rsidR="006836E7" w:rsidRDefault="006836E7" w:rsidP="006836E7"/>
    <w:p w14:paraId="4A6C77B9" w14:textId="77777777" w:rsidR="006836E7" w:rsidRDefault="006836E7" w:rsidP="006836E7"/>
    <w:p w14:paraId="3E39BE76" w14:textId="77777777" w:rsidR="006836E7" w:rsidRDefault="006836E7" w:rsidP="006836E7"/>
    <w:p w14:paraId="484C8EEE" w14:textId="77777777" w:rsidR="006836E7" w:rsidRDefault="006836E7" w:rsidP="006836E7"/>
    <w:p w14:paraId="3C14270A" w14:textId="77777777" w:rsidR="006836E7" w:rsidRDefault="006836E7" w:rsidP="006836E7"/>
    <w:p w14:paraId="6C2A77A8" w14:textId="77777777" w:rsidR="006836E7" w:rsidRDefault="006836E7" w:rsidP="006836E7"/>
    <w:p w14:paraId="343D5DBF" w14:textId="77777777" w:rsidR="006836E7" w:rsidRDefault="006836E7" w:rsidP="006836E7"/>
    <w:p w14:paraId="314229A7" w14:textId="77777777" w:rsidR="006836E7" w:rsidRDefault="006836E7" w:rsidP="006836E7"/>
    <w:p w14:paraId="5244A729" w14:textId="77777777" w:rsidR="006836E7" w:rsidRDefault="006836E7" w:rsidP="006836E7"/>
    <w:p w14:paraId="2ECDB247" w14:textId="77777777" w:rsidR="006836E7" w:rsidRDefault="006836E7" w:rsidP="006836E7"/>
    <w:p w14:paraId="243D143A" w14:textId="77777777" w:rsidR="006836E7" w:rsidRDefault="006836E7" w:rsidP="006836E7"/>
    <w:p w14:paraId="563DC505" w14:textId="77777777" w:rsidR="006836E7" w:rsidRDefault="006836E7" w:rsidP="006836E7"/>
    <w:p w14:paraId="1ABC2364" w14:textId="77777777" w:rsidR="006836E7" w:rsidRDefault="006836E7" w:rsidP="006836E7"/>
    <w:p w14:paraId="3EA66D40" w14:textId="77777777" w:rsidR="006836E7" w:rsidRDefault="006836E7" w:rsidP="006836E7"/>
    <w:p w14:paraId="11B9F364" w14:textId="77777777" w:rsidR="006836E7" w:rsidRDefault="006836E7" w:rsidP="006836E7"/>
    <w:p w14:paraId="25BAED37" w14:textId="77777777" w:rsidR="006836E7" w:rsidRDefault="006836E7" w:rsidP="006836E7"/>
    <w:p w14:paraId="0F2B1F11" w14:textId="77777777" w:rsidR="006836E7" w:rsidRDefault="006836E7" w:rsidP="006836E7"/>
    <w:p w14:paraId="0453789D" w14:textId="77777777" w:rsidR="006836E7" w:rsidRDefault="006836E7" w:rsidP="006836E7"/>
    <w:p w14:paraId="1146E3AC" w14:textId="77777777" w:rsidR="006836E7" w:rsidRDefault="006836E7" w:rsidP="006836E7"/>
    <w:p w14:paraId="6798FFA5" w14:textId="77777777" w:rsidR="006836E7" w:rsidRDefault="006836E7" w:rsidP="006836E7"/>
    <w:p w14:paraId="739445B0" w14:textId="77777777" w:rsidR="006836E7" w:rsidRDefault="006836E7" w:rsidP="006836E7"/>
    <w:p w14:paraId="1A426E98" w14:textId="77777777" w:rsidR="006836E7" w:rsidRDefault="006836E7" w:rsidP="006836E7"/>
    <w:p w14:paraId="0199883A" w14:textId="77777777" w:rsidR="006836E7" w:rsidRDefault="006836E7" w:rsidP="006836E7"/>
    <w:p w14:paraId="7A0BC5B9" w14:textId="77777777" w:rsidR="006836E7" w:rsidRDefault="006836E7" w:rsidP="006836E7"/>
    <w:p w14:paraId="30AD544D" w14:textId="77777777" w:rsidR="006836E7" w:rsidRDefault="006836E7" w:rsidP="006836E7"/>
    <w:p w14:paraId="0487EA5D" w14:textId="77777777" w:rsidR="006836E7" w:rsidRDefault="006836E7" w:rsidP="006836E7"/>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6836E7" w:rsidRPr="00FF0F98" w14:paraId="60553039" w14:textId="77777777" w:rsidTr="006836E7">
        <w:trPr>
          <w:trHeight w:val="987"/>
        </w:trPr>
        <w:tc>
          <w:tcPr>
            <w:tcW w:w="1951" w:type="dxa"/>
            <w:shd w:val="clear" w:color="auto" w:fill="auto"/>
            <w:vAlign w:val="center"/>
          </w:tcPr>
          <w:p w14:paraId="6D36A3D6" w14:textId="77777777" w:rsidR="006836E7" w:rsidRPr="00FF0F98" w:rsidRDefault="006836E7" w:rsidP="0073736A">
            <w:pPr>
              <w:jc w:val="center"/>
              <w:rPr>
                <w:b/>
              </w:rPr>
            </w:pPr>
            <w:r>
              <w:rPr>
                <w:b/>
              </w:rPr>
              <w:lastRenderedPageBreak/>
              <w:t>MATERIA</w:t>
            </w:r>
          </w:p>
        </w:tc>
        <w:tc>
          <w:tcPr>
            <w:tcW w:w="2552" w:type="dxa"/>
            <w:shd w:val="clear" w:color="auto" w:fill="auto"/>
            <w:vAlign w:val="center"/>
          </w:tcPr>
          <w:p w14:paraId="64382F78" w14:textId="77777777" w:rsidR="006836E7" w:rsidRPr="00FF0F98" w:rsidRDefault="006836E7" w:rsidP="0073736A">
            <w:pPr>
              <w:jc w:val="center"/>
              <w:rPr>
                <w:b/>
                <w:sz w:val="36"/>
                <w:szCs w:val="36"/>
              </w:rPr>
            </w:pPr>
            <w:r>
              <w:rPr>
                <w:b/>
                <w:sz w:val="36"/>
                <w:szCs w:val="36"/>
              </w:rPr>
              <w:t>Matemáticas</w:t>
            </w:r>
          </w:p>
        </w:tc>
        <w:tc>
          <w:tcPr>
            <w:tcW w:w="1275" w:type="dxa"/>
            <w:shd w:val="clear" w:color="auto" w:fill="auto"/>
            <w:vAlign w:val="center"/>
          </w:tcPr>
          <w:p w14:paraId="5A81E9A1" w14:textId="77777777" w:rsidR="006836E7" w:rsidRPr="00FF0F98" w:rsidRDefault="006836E7" w:rsidP="0073736A">
            <w:pPr>
              <w:jc w:val="center"/>
              <w:rPr>
                <w:b/>
              </w:rPr>
            </w:pPr>
            <w:r>
              <w:rPr>
                <w:b/>
              </w:rPr>
              <w:t>GRADO</w:t>
            </w:r>
          </w:p>
        </w:tc>
        <w:tc>
          <w:tcPr>
            <w:tcW w:w="993" w:type="dxa"/>
            <w:shd w:val="clear" w:color="auto" w:fill="auto"/>
            <w:vAlign w:val="center"/>
          </w:tcPr>
          <w:p w14:paraId="44ECB9ED" w14:textId="77777777" w:rsidR="006836E7" w:rsidRPr="001510D9" w:rsidRDefault="006836E7" w:rsidP="0073736A">
            <w:pPr>
              <w:jc w:val="center"/>
              <w:rPr>
                <w:b/>
                <w:sz w:val="36"/>
                <w:szCs w:val="36"/>
              </w:rPr>
            </w:pPr>
            <w:r>
              <w:rPr>
                <w:b/>
                <w:sz w:val="36"/>
                <w:szCs w:val="36"/>
              </w:rPr>
              <w:t>6°</w:t>
            </w:r>
          </w:p>
        </w:tc>
        <w:tc>
          <w:tcPr>
            <w:tcW w:w="3685" w:type="dxa"/>
            <w:shd w:val="clear" w:color="auto" w:fill="auto"/>
            <w:vAlign w:val="center"/>
          </w:tcPr>
          <w:p w14:paraId="48A59D47" w14:textId="77777777" w:rsidR="006836E7" w:rsidRPr="00FF0F98" w:rsidRDefault="006836E7" w:rsidP="0073736A">
            <w:pPr>
              <w:jc w:val="center"/>
              <w:rPr>
                <w:b/>
              </w:rPr>
            </w:pPr>
            <w:r>
              <w:rPr>
                <w:b/>
              </w:rPr>
              <w:t>SEMANA</w:t>
            </w:r>
          </w:p>
        </w:tc>
        <w:tc>
          <w:tcPr>
            <w:tcW w:w="3729" w:type="dxa"/>
            <w:shd w:val="clear" w:color="auto" w:fill="auto"/>
            <w:vAlign w:val="center"/>
          </w:tcPr>
          <w:p w14:paraId="148F8104" w14:textId="77777777" w:rsidR="006836E7" w:rsidRPr="008A79AD" w:rsidRDefault="006836E7" w:rsidP="0073736A">
            <w:pPr>
              <w:jc w:val="both"/>
              <w:rPr>
                <w:szCs w:val="24"/>
              </w:rPr>
            </w:pPr>
            <w:r>
              <w:rPr>
                <w:szCs w:val="24"/>
              </w:rPr>
              <w:t>Semana 3</w:t>
            </w:r>
          </w:p>
        </w:tc>
      </w:tr>
      <w:tr w:rsidR="006836E7" w:rsidRPr="00FF0F98" w14:paraId="7653ED8E" w14:textId="77777777" w:rsidTr="006836E7">
        <w:trPr>
          <w:trHeight w:val="383"/>
        </w:trPr>
        <w:tc>
          <w:tcPr>
            <w:tcW w:w="14185" w:type="dxa"/>
            <w:gridSpan w:val="6"/>
            <w:shd w:val="clear" w:color="auto" w:fill="auto"/>
            <w:vAlign w:val="center"/>
          </w:tcPr>
          <w:p w14:paraId="3F27D645" w14:textId="77777777" w:rsidR="006836E7" w:rsidRPr="00FF0F98" w:rsidRDefault="006836E7" w:rsidP="0073736A">
            <w:pPr>
              <w:jc w:val="center"/>
              <w:rPr>
                <w:b/>
              </w:rPr>
            </w:pPr>
            <w:r>
              <w:rPr>
                <w:b/>
              </w:rPr>
              <w:t>ACTIVIDADES</w:t>
            </w:r>
          </w:p>
        </w:tc>
      </w:tr>
      <w:tr w:rsidR="006836E7" w:rsidRPr="00FF0F98" w14:paraId="3D7C4904" w14:textId="77777777" w:rsidTr="006836E7">
        <w:trPr>
          <w:trHeight w:val="1283"/>
        </w:trPr>
        <w:tc>
          <w:tcPr>
            <w:tcW w:w="14185" w:type="dxa"/>
            <w:gridSpan w:val="6"/>
            <w:shd w:val="clear" w:color="auto" w:fill="auto"/>
            <w:vAlign w:val="center"/>
          </w:tcPr>
          <w:p w14:paraId="0CCD4E49" w14:textId="77777777" w:rsidR="006836E7" w:rsidRDefault="006836E7" w:rsidP="0073736A">
            <w:pPr>
              <w:autoSpaceDE w:val="0"/>
              <w:autoSpaceDN w:val="0"/>
              <w:adjustRightInd w:val="0"/>
              <w:jc w:val="both"/>
              <w:rPr>
                <w:szCs w:val="24"/>
              </w:rPr>
            </w:pPr>
            <w:r w:rsidRPr="00BE23D7">
              <w:rPr>
                <w:b/>
                <w:szCs w:val="24"/>
              </w:rPr>
              <w:t>Uso de la media (promedio), la mediana y la moda en la resolución de problemas.</w:t>
            </w:r>
            <w:r>
              <w:rPr>
                <w:szCs w:val="24"/>
              </w:rPr>
              <w:t xml:space="preserve"> </w:t>
            </w:r>
          </w:p>
          <w:p w14:paraId="3B40F700" w14:textId="77777777" w:rsidR="006836E7" w:rsidRDefault="006836E7" w:rsidP="006836E7">
            <w:pPr>
              <w:numPr>
                <w:ilvl w:val="0"/>
                <w:numId w:val="16"/>
              </w:numPr>
              <w:autoSpaceDE w:val="0"/>
              <w:autoSpaceDN w:val="0"/>
              <w:adjustRightInd w:val="0"/>
              <w:jc w:val="both"/>
              <w:rPr>
                <w:szCs w:val="24"/>
              </w:rPr>
            </w:pPr>
            <w:r w:rsidRPr="002B0E87">
              <w:rPr>
                <w:szCs w:val="24"/>
              </w:rPr>
              <w:t>P</w:t>
            </w:r>
            <w:r>
              <w:rPr>
                <w:szCs w:val="24"/>
              </w:rPr>
              <w:t>lantear a los alumnos problemas</w:t>
            </w:r>
            <w:r w:rsidRPr="002B0E87">
              <w:rPr>
                <w:szCs w:val="24"/>
              </w:rPr>
              <w:t xml:space="preserve"> en donde tenga que obtener el promedio, la moda y la mediana. </w:t>
            </w:r>
            <w:r>
              <w:rPr>
                <w:szCs w:val="24"/>
              </w:rPr>
              <w:t>Ejemplo:</w:t>
            </w:r>
          </w:p>
          <w:p w14:paraId="4650827B" w14:textId="77777777" w:rsidR="006836E7" w:rsidRDefault="006836E7" w:rsidP="0073736A">
            <w:pPr>
              <w:autoSpaceDE w:val="0"/>
              <w:autoSpaceDN w:val="0"/>
              <w:adjustRightInd w:val="0"/>
              <w:ind w:left="708"/>
              <w:jc w:val="both"/>
              <w:rPr>
                <w:szCs w:val="24"/>
              </w:rPr>
            </w:pPr>
            <w:r>
              <w:rPr>
                <w:szCs w:val="24"/>
              </w:rPr>
              <w:t>1. Ayuda a Juan a obtener el promedio del bimestre tomando en cuenta las siguientes calificaciones. 7.2, 8.5, 9.2, 9.0, 10.0 y 9.7.</w:t>
            </w:r>
          </w:p>
          <w:p w14:paraId="19AA8D77" w14:textId="77777777" w:rsidR="006836E7" w:rsidRDefault="006836E7" w:rsidP="0073736A">
            <w:pPr>
              <w:autoSpaceDE w:val="0"/>
              <w:autoSpaceDN w:val="0"/>
              <w:adjustRightInd w:val="0"/>
              <w:ind w:left="708"/>
              <w:rPr>
                <w:szCs w:val="24"/>
              </w:rPr>
            </w:pPr>
            <w:r>
              <w:rPr>
                <w:szCs w:val="24"/>
              </w:rPr>
              <w:t>2. Obtén la moda de las siguientes cantidades. 10,20,14,15,15,36,25,24,15,14,12,15,15,24, y 15.</w:t>
            </w:r>
          </w:p>
          <w:p w14:paraId="3F01CD78" w14:textId="77777777" w:rsidR="006836E7" w:rsidRDefault="006836E7" w:rsidP="006836E7">
            <w:pPr>
              <w:numPr>
                <w:ilvl w:val="0"/>
                <w:numId w:val="18"/>
              </w:numPr>
              <w:autoSpaceDE w:val="0"/>
              <w:autoSpaceDN w:val="0"/>
              <w:adjustRightInd w:val="0"/>
              <w:rPr>
                <w:szCs w:val="24"/>
              </w:rPr>
            </w:pPr>
            <w:r>
              <w:rPr>
                <w:szCs w:val="24"/>
              </w:rPr>
              <w:t>Explicar brevemente a los alumnos qué es el promedio, la mediana y la moda, enseguida explicar con ejemplos los términos anteriormente mencionados.</w:t>
            </w:r>
          </w:p>
          <w:p w14:paraId="43345A1F" w14:textId="77777777" w:rsidR="006836E7" w:rsidRDefault="006836E7" w:rsidP="006836E7">
            <w:pPr>
              <w:numPr>
                <w:ilvl w:val="0"/>
                <w:numId w:val="17"/>
              </w:numPr>
              <w:autoSpaceDE w:val="0"/>
              <w:autoSpaceDN w:val="0"/>
              <w:adjustRightInd w:val="0"/>
              <w:jc w:val="both"/>
              <w:rPr>
                <w:szCs w:val="24"/>
              </w:rPr>
            </w:pPr>
            <w:r>
              <w:rPr>
                <w:szCs w:val="24"/>
              </w:rPr>
              <w:t xml:space="preserve">Integrar al grupo en equipos para llevar a cabo las actividades del </w:t>
            </w:r>
            <w:r w:rsidRPr="00BE6C33">
              <w:rPr>
                <w:b/>
                <w:szCs w:val="24"/>
              </w:rPr>
              <w:t>desafío #52</w:t>
            </w:r>
            <w:r>
              <w:rPr>
                <w:szCs w:val="24"/>
              </w:rPr>
              <w:t>, en el cual los alumnos identificarán la mediana de un conjunto de datos y adviertan su representatividad en comparación con la media aritmética. Libro de desafíos página 104.</w:t>
            </w:r>
          </w:p>
          <w:p w14:paraId="4A7235D2" w14:textId="77777777" w:rsidR="006836E7" w:rsidRDefault="006836E7" w:rsidP="006836E7">
            <w:pPr>
              <w:numPr>
                <w:ilvl w:val="0"/>
                <w:numId w:val="17"/>
              </w:numPr>
              <w:autoSpaceDE w:val="0"/>
              <w:autoSpaceDN w:val="0"/>
              <w:adjustRightInd w:val="0"/>
              <w:jc w:val="both"/>
              <w:rPr>
                <w:szCs w:val="24"/>
              </w:rPr>
            </w:pPr>
            <w:r>
              <w:rPr>
                <w:szCs w:val="24"/>
              </w:rPr>
              <w:t>Comentar en plenaria las dudas que surgieron al resolver las actividades del desafío #52.</w:t>
            </w:r>
          </w:p>
          <w:p w14:paraId="1A879BF9" w14:textId="77777777" w:rsidR="006836E7" w:rsidRDefault="006836E7" w:rsidP="006836E7">
            <w:pPr>
              <w:numPr>
                <w:ilvl w:val="0"/>
                <w:numId w:val="17"/>
              </w:numPr>
              <w:autoSpaceDE w:val="0"/>
              <w:autoSpaceDN w:val="0"/>
              <w:adjustRightInd w:val="0"/>
              <w:jc w:val="both"/>
              <w:rPr>
                <w:szCs w:val="24"/>
              </w:rPr>
            </w:pPr>
            <w:r>
              <w:rPr>
                <w:szCs w:val="24"/>
              </w:rPr>
              <w:t xml:space="preserve">Pedir a los alumnos que se integren en equipos para resolver las actividades que se presentan en el </w:t>
            </w:r>
            <w:r w:rsidRPr="00763394">
              <w:rPr>
                <w:b/>
                <w:szCs w:val="24"/>
              </w:rPr>
              <w:t>desafío #53</w:t>
            </w:r>
            <w:r>
              <w:rPr>
                <w:b/>
                <w:szCs w:val="24"/>
              </w:rPr>
              <w:t xml:space="preserve">. </w:t>
            </w:r>
            <w:r w:rsidRPr="00112BD9">
              <w:rPr>
                <w:szCs w:val="24"/>
              </w:rPr>
              <w:t>El objetivo de este desafío es lograr que los alumnos reflexionen acerca de cuándo es más representativa la media aritmética que la mediana para un conjunto de datos. Libro de desafíos matemáticos páginas 105-106.</w:t>
            </w:r>
          </w:p>
          <w:p w14:paraId="5F775B66" w14:textId="77777777" w:rsidR="006836E7" w:rsidRDefault="006836E7" w:rsidP="006836E7">
            <w:pPr>
              <w:numPr>
                <w:ilvl w:val="0"/>
                <w:numId w:val="17"/>
              </w:numPr>
              <w:autoSpaceDE w:val="0"/>
              <w:autoSpaceDN w:val="0"/>
              <w:adjustRightInd w:val="0"/>
              <w:jc w:val="both"/>
              <w:rPr>
                <w:szCs w:val="24"/>
              </w:rPr>
            </w:pPr>
            <w:r>
              <w:rPr>
                <w:szCs w:val="24"/>
              </w:rPr>
              <w:t>Pedir a 3 equipos que voluntariamente expliquen el procedimiento que llevaron a cabo al resolver los ejercicios del desafío #53.</w:t>
            </w:r>
          </w:p>
          <w:p w14:paraId="00FA3DE3" w14:textId="77777777" w:rsidR="006836E7" w:rsidRDefault="006836E7" w:rsidP="006836E7">
            <w:pPr>
              <w:numPr>
                <w:ilvl w:val="0"/>
                <w:numId w:val="17"/>
              </w:numPr>
              <w:autoSpaceDE w:val="0"/>
              <w:autoSpaceDN w:val="0"/>
              <w:adjustRightInd w:val="0"/>
              <w:jc w:val="both"/>
              <w:rPr>
                <w:szCs w:val="24"/>
              </w:rPr>
            </w:pPr>
            <w:r>
              <w:rPr>
                <w:szCs w:val="24"/>
              </w:rPr>
              <w:t xml:space="preserve">Integrar a los alumnos en equipos para llevar a cabo los ejercicios del </w:t>
            </w:r>
            <w:r w:rsidRPr="004356A6">
              <w:rPr>
                <w:b/>
                <w:szCs w:val="24"/>
              </w:rPr>
              <w:t>desafío #54</w:t>
            </w:r>
            <w:r>
              <w:rPr>
                <w:szCs w:val="24"/>
              </w:rPr>
              <w:t xml:space="preserve">, en donde analizarán la conveniencia de señalar la media aritmética, la mediana o la moda como cantidad representativa de un conjunto de datos. Libro de desafíos páginas 107-110. </w:t>
            </w:r>
          </w:p>
          <w:p w14:paraId="1B24DB2C" w14:textId="77777777" w:rsidR="006836E7" w:rsidRPr="004356A6" w:rsidRDefault="006836E7" w:rsidP="006836E7">
            <w:pPr>
              <w:numPr>
                <w:ilvl w:val="0"/>
                <w:numId w:val="17"/>
              </w:numPr>
              <w:autoSpaceDE w:val="0"/>
              <w:autoSpaceDN w:val="0"/>
              <w:adjustRightInd w:val="0"/>
              <w:jc w:val="both"/>
              <w:rPr>
                <w:szCs w:val="24"/>
              </w:rPr>
            </w:pPr>
            <w:r>
              <w:rPr>
                <w:szCs w:val="24"/>
              </w:rPr>
              <w:t>Pedir a los alumnos que verbalmente expresen las dificultades que se les presentaron al resolver los ejercicios del desafío #54.</w:t>
            </w:r>
          </w:p>
          <w:p w14:paraId="6FF8F92E" w14:textId="77777777" w:rsidR="006836E7" w:rsidRPr="00A87750" w:rsidRDefault="006836E7" w:rsidP="0073736A">
            <w:pPr>
              <w:ind w:left="720"/>
              <w:jc w:val="both"/>
              <w:rPr>
                <w:lang w:val="es-ES"/>
              </w:rPr>
            </w:pPr>
          </w:p>
        </w:tc>
      </w:tr>
    </w:tbl>
    <w:p w14:paraId="640A04E1" w14:textId="77777777" w:rsidR="006836E7" w:rsidRDefault="006836E7" w:rsidP="006836E7"/>
    <w:p w14:paraId="6F6A1130" w14:textId="77777777" w:rsidR="006836E7" w:rsidRDefault="006836E7" w:rsidP="006836E7"/>
    <w:p w14:paraId="53225C64" w14:textId="77777777" w:rsidR="006836E7" w:rsidRDefault="006836E7" w:rsidP="006836E7"/>
    <w:p w14:paraId="683F4F34" w14:textId="77777777" w:rsidR="006836E7" w:rsidRDefault="006836E7"/>
    <w:p w14:paraId="5FCE66CA" w14:textId="77777777" w:rsidR="006836E7" w:rsidRDefault="006836E7"/>
    <w:p w14:paraId="0C4A389D" w14:textId="77777777" w:rsidR="006836E7" w:rsidRDefault="006836E7"/>
    <w:p w14:paraId="166AA1B9" w14:textId="77777777" w:rsidR="006836E7" w:rsidRDefault="006836E7"/>
    <w:p w14:paraId="13CB0303" w14:textId="77777777" w:rsidR="006836E7" w:rsidRDefault="006836E7"/>
    <w:p w14:paraId="6E3F4488" w14:textId="77777777" w:rsidR="006836E7" w:rsidRDefault="006836E7"/>
    <w:p w14:paraId="0C350953" w14:textId="77777777" w:rsidR="006836E7" w:rsidRDefault="006836E7"/>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6836E7" w:rsidRPr="00FF0F98" w14:paraId="6B000FF7" w14:textId="77777777" w:rsidTr="006836E7">
        <w:trPr>
          <w:trHeight w:val="987"/>
        </w:trPr>
        <w:tc>
          <w:tcPr>
            <w:tcW w:w="1951" w:type="dxa"/>
            <w:shd w:val="clear" w:color="auto" w:fill="auto"/>
            <w:vAlign w:val="center"/>
          </w:tcPr>
          <w:p w14:paraId="69B368A0" w14:textId="77777777" w:rsidR="006836E7" w:rsidRPr="00FF0F98" w:rsidRDefault="006836E7" w:rsidP="0073736A">
            <w:pPr>
              <w:jc w:val="center"/>
              <w:rPr>
                <w:b/>
              </w:rPr>
            </w:pPr>
            <w:r>
              <w:rPr>
                <w:b/>
              </w:rPr>
              <w:lastRenderedPageBreak/>
              <w:t>MATERIA</w:t>
            </w:r>
          </w:p>
        </w:tc>
        <w:tc>
          <w:tcPr>
            <w:tcW w:w="2552" w:type="dxa"/>
            <w:shd w:val="clear" w:color="auto" w:fill="auto"/>
            <w:vAlign w:val="center"/>
          </w:tcPr>
          <w:p w14:paraId="22C1BA2A" w14:textId="77777777" w:rsidR="006836E7" w:rsidRPr="00FF0F98" w:rsidRDefault="006836E7" w:rsidP="0073736A">
            <w:pPr>
              <w:jc w:val="center"/>
              <w:rPr>
                <w:b/>
                <w:sz w:val="36"/>
                <w:szCs w:val="36"/>
              </w:rPr>
            </w:pPr>
            <w:r>
              <w:rPr>
                <w:b/>
                <w:sz w:val="36"/>
                <w:szCs w:val="36"/>
              </w:rPr>
              <w:t>Matemáticas</w:t>
            </w:r>
          </w:p>
        </w:tc>
        <w:tc>
          <w:tcPr>
            <w:tcW w:w="1275" w:type="dxa"/>
            <w:shd w:val="clear" w:color="auto" w:fill="auto"/>
            <w:vAlign w:val="center"/>
          </w:tcPr>
          <w:p w14:paraId="7D0F9048" w14:textId="77777777" w:rsidR="006836E7" w:rsidRPr="00FF0F98" w:rsidRDefault="006836E7" w:rsidP="0073736A">
            <w:pPr>
              <w:jc w:val="center"/>
              <w:rPr>
                <w:b/>
              </w:rPr>
            </w:pPr>
            <w:r>
              <w:rPr>
                <w:b/>
              </w:rPr>
              <w:t>GRADO</w:t>
            </w:r>
          </w:p>
        </w:tc>
        <w:tc>
          <w:tcPr>
            <w:tcW w:w="993" w:type="dxa"/>
            <w:shd w:val="clear" w:color="auto" w:fill="auto"/>
            <w:vAlign w:val="center"/>
          </w:tcPr>
          <w:p w14:paraId="591F0EBE" w14:textId="77777777" w:rsidR="006836E7" w:rsidRPr="001510D9" w:rsidRDefault="006836E7" w:rsidP="0073736A">
            <w:pPr>
              <w:jc w:val="center"/>
              <w:rPr>
                <w:b/>
                <w:sz w:val="36"/>
                <w:szCs w:val="36"/>
              </w:rPr>
            </w:pPr>
            <w:r>
              <w:rPr>
                <w:b/>
                <w:sz w:val="36"/>
                <w:szCs w:val="36"/>
              </w:rPr>
              <w:t>6°</w:t>
            </w:r>
          </w:p>
        </w:tc>
        <w:tc>
          <w:tcPr>
            <w:tcW w:w="3685" w:type="dxa"/>
            <w:shd w:val="clear" w:color="auto" w:fill="auto"/>
            <w:vAlign w:val="center"/>
          </w:tcPr>
          <w:p w14:paraId="17858124" w14:textId="77777777" w:rsidR="006836E7" w:rsidRPr="00FF0F98" w:rsidRDefault="006836E7" w:rsidP="0073736A">
            <w:pPr>
              <w:jc w:val="center"/>
              <w:rPr>
                <w:b/>
              </w:rPr>
            </w:pPr>
            <w:r>
              <w:rPr>
                <w:b/>
              </w:rPr>
              <w:t>SEMANA</w:t>
            </w:r>
          </w:p>
        </w:tc>
        <w:tc>
          <w:tcPr>
            <w:tcW w:w="3729" w:type="dxa"/>
            <w:shd w:val="clear" w:color="auto" w:fill="auto"/>
            <w:vAlign w:val="center"/>
          </w:tcPr>
          <w:p w14:paraId="77B80E0D" w14:textId="77777777" w:rsidR="006836E7" w:rsidRPr="008A79AD" w:rsidRDefault="006836E7" w:rsidP="0073736A">
            <w:pPr>
              <w:rPr>
                <w:szCs w:val="24"/>
              </w:rPr>
            </w:pPr>
            <w:r>
              <w:rPr>
                <w:szCs w:val="24"/>
              </w:rPr>
              <w:t>Semana 4</w:t>
            </w:r>
          </w:p>
        </w:tc>
      </w:tr>
      <w:tr w:rsidR="006836E7" w:rsidRPr="00FF0F98" w14:paraId="272349A0" w14:textId="77777777" w:rsidTr="006836E7">
        <w:trPr>
          <w:trHeight w:val="383"/>
        </w:trPr>
        <w:tc>
          <w:tcPr>
            <w:tcW w:w="14185" w:type="dxa"/>
            <w:gridSpan w:val="6"/>
            <w:shd w:val="clear" w:color="auto" w:fill="auto"/>
            <w:vAlign w:val="center"/>
          </w:tcPr>
          <w:p w14:paraId="7C7171AF" w14:textId="77777777" w:rsidR="006836E7" w:rsidRPr="00FF0F98" w:rsidRDefault="006836E7" w:rsidP="0073736A">
            <w:pPr>
              <w:jc w:val="center"/>
              <w:rPr>
                <w:b/>
              </w:rPr>
            </w:pPr>
            <w:r>
              <w:rPr>
                <w:b/>
              </w:rPr>
              <w:t>ACTIVIDADES</w:t>
            </w:r>
          </w:p>
        </w:tc>
      </w:tr>
      <w:tr w:rsidR="006836E7" w:rsidRPr="00FF0F98" w14:paraId="5583EA2F" w14:textId="77777777" w:rsidTr="006836E7">
        <w:trPr>
          <w:trHeight w:val="703"/>
        </w:trPr>
        <w:tc>
          <w:tcPr>
            <w:tcW w:w="14185" w:type="dxa"/>
            <w:gridSpan w:val="6"/>
            <w:shd w:val="clear" w:color="auto" w:fill="auto"/>
            <w:vAlign w:val="center"/>
          </w:tcPr>
          <w:p w14:paraId="0FCC4D21" w14:textId="77777777" w:rsidR="006836E7" w:rsidRPr="00DD76BB" w:rsidRDefault="006836E7" w:rsidP="0073736A">
            <w:pPr>
              <w:autoSpaceDE w:val="0"/>
              <w:autoSpaceDN w:val="0"/>
              <w:adjustRightInd w:val="0"/>
              <w:jc w:val="both"/>
              <w:rPr>
                <w:b/>
                <w:szCs w:val="24"/>
                <w:lang w:val="es-ES" w:eastAsia="es-ES"/>
              </w:rPr>
            </w:pPr>
            <w:r w:rsidRPr="00DD76BB">
              <w:rPr>
                <w:b/>
                <w:szCs w:val="24"/>
                <w:lang w:val="es-ES" w:eastAsia="es-ES"/>
              </w:rPr>
              <w:t xml:space="preserve">Conversión de fracciones decimales a escritura decimal y viceversa. Aproximación de algunas fracciones no decimales usando la notación decimal. </w:t>
            </w:r>
          </w:p>
          <w:p w14:paraId="2BB7A1D6" w14:textId="77777777" w:rsidR="006836E7" w:rsidRPr="00DD76BB" w:rsidRDefault="006836E7" w:rsidP="006836E7">
            <w:pPr>
              <w:numPr>
                <w:ilvl w:val="0"/>
                <w:numId w:val="19"/>
              </w:numPr>
              <w:autoSpaceDE w:val="0"/>
              <w:autoSpaceDN w:val="0"/>
              <w:adjustRightInd w:val="0"/>
              <w:jc w:val="both"/>
              <w:rPr>
                <w:szCs w:val="24"/>
                <w:lang w:val="es-ES" w:eastAsia="es-ES"/>
              </w:rPr>
            </w:pPr>
            <w:r w:rsidRPr="00DD76BB">
              <w:rPr>
                <w:szCs w:val="24"/>
                <w:lang w:val="es-ES" w:eastAsia="es-ES"/>
              </w:rPr>
              <w:t>Preg</w:t>
            </w:r>
            <w:r>
              <w:rPr>
                <w:szCs w:val="24"/>
                <w:lang w:val="es-ES" w:eastAsia="es-ES"/>
              </w:rPr>
              <w:t>untar a los alumnos si saben qué</w:t>
            </w:r>
            <w:r w:rsidRPr="00DD76BB">
              <w:rPr>
                <w:szCs w:val="24"/>
                <w:lang w:val="es-ES" w:eastAsia="es-ES"/>
              </w:rPr>
              <w:t xml:space="preserve"> es una fracción decimal y que den </w:t>
            </w:r>
            <w:r>
              <w:rPr>
                <w:szCs w:val="24"/>
                <w:lang w:val="es-ES" w:eastAsia="es-ES"/>
              </w:rPr>
              <w:t>algunos ejemplos, como el siguiente: 6/10 = 0.6,    6/1000= 0.006</w:t>
            </w:r>
          </w:p>
          <w:p w14:paraId="3EC86715" w14:textId="77777777" w:rsidR="006836E7" w:rsidRDefault="006836E7" w:rsidP="006836E7">
            <w:pPr>
              <w:numPr>
                <w:ilvl w:val="0"/>
                <w:numId w:val="19"/>
              </w:numPr>
              <w:autoSpaceDE w:val="0"/>
              <w:autoSpaceDN w:val="0"/>
              <w:adjustRightInd w:val="0"/>
              <w:jc w:val="both"/>
              <w:rPr>
                <w:szCs w:val="24"/>
                <w:lang w:val="es-ES" w:eastAsia="es-ES"/>
              </w:rPr>
            </w:pPr>
            <w:r w:rsidRPr="00DD76BB">
              <w:rPr>
                <w:szCs w:val="24"/>
                <w:lang w:val="es-ES" w:eastAsia="es-ES"/>
              </w:rPr>
              <w:t>Entregar a los alumnos una fotocopia en donde tendrán que identif</w:t>
            </w:r>
            <w:r>
              <w:rPr>
                <w:szCs w:val="24"/>
                <w:lang w:val="es-ES" w:eastAsia="es-ES"/>
              </w:rPr>
              <w:t>icar las fracciones decimales. Por e</w:t>
            </w:r>
            <w:r w:rsidRPr="00DD76BB">
              <w:rPr>
                <w:szCs w:val="24"/>
                <w:lang w:val="es-ES" w:eastAsia="es-ES"/>
              </w:rPr>
              <w:t>jemplo:</w:t>
            </w:r>
          </w:p>
          <w:p w14:paraId="29277064" w14:textId="77777777" w:rsidR="006836E7" w:rsidRDefault="006836E7" w:rsidP="0073736A">
            <w:pPr>
              <w:autoSpaceDE w:val="0"/>
              <w:autoSpaceDN w:val="0"/>
              <w:adjustRightInd w:val="0"/>
              <w:ind w:left="720"/>
              <w:jc w:val="both"/>
              <w:rPr>
                <w:szCs w:val="24"/>
                <w:lang w:val="es-ES" w:eastAsia="es-ES"/>
              </w:rPr>
            </w:pPr>
            <w:r>
              <w:rPr>
                <w:szCs w:val="24"/>
                <w:lang w:val="es-ES" w:eastAsia="es-ES"/>
              </w:rPr>
              <w:t>Instrucciones: Encierra con color rojo las fracciones decimales que encuentres.</w:t>
            </w:r>
          </w:p>
          <w:p w14:paraId="690F650C" w14:textId="77777777" w:rsidR="006836E7" w:rsidRDefault="006836E7" w:rsidP="0073736A">
            <w:pPr>
              <w:autoSpaceDE w:val="0"/>
              <w:autoSpaceDN w:val="0"/>
              <w:adjustRightInd w:val="0"/>
              <w:ind w:left="720"/>
              <w:jc w:val="both"/>
              <w:rPr>
                <w:szCs w:val="24"/>
                <w:lang w:val="es-ES" w:eastAsia="es-ES"/>
              </w:rPr>
            </w:pPr>
          </w:p>
          <w:p w14:paraId="0EA46A75" w14:textId="77777777" w:rsidR="006836E7" w:rsidRDefault="006836E7" w:rsidP="0073736A">
            <w:pPr>
              <w:autoSpaceDE w:val="0"/>
              <w:autoSpaceDN w:val="0"/>
              <w:adjustRightInd w:val="0"/>
              <w:ind w:left="720"/>
              <w:jc w:val="both"/>
              <w:rPr>
                <w:szCs w:val="24"/>
                <w:lang w:val="es-ES" w:eastAsia="es-ES"/>
              </w:rPr>
            </w:pPr>
            <w:r>
              <w:rPr>
                <w:szCs w:val="24"/>
                <w:lang w:val="es-ES" w:eastAsia="es-ES"/>
              </w:rPr>
              <w:t>4/7        8/100      4/100       2/10     0.56     9/1000     2/8     5/100      0.2     0.02</w:t>
            </w:r>
          </w:p>
          <w:p w14:paraId="5494CFF6" w14:textId="77777777" w:rsidR="006836E7" w:rsidRPr="00DD76BB" w:rsidRDefault="006836E7" w:rsidP="0073736A">
            <w:pPr>
              <w:autoSpaceDE w:val="0"/>
              <w:autoSpaceDN w:val="0"/>
              <w:adjustRightInd w:val="0"/>
              <w:jc w:val="center"/>
              <w:rPr>
                <w:szCs w:val="24"/>
                <w:lang w:val="es-ES" w:eastAsia="es-ES"/>
              </w:rPr>
            </w:pPr>
          </w:p>
          <w:p w14:paraId="6BFAF8D1" w14:textId="77777777" w:rsidR="006836E7" w:rsidRPr="00DD76BB" w:rsidRDefault="006836E7" w:rsidP="006836E7">
            <w:pPr>
              <w:numPr>
                <w:ilvl w:val="0"/>
                <w:numId w:val="20"/>
              </w:numPr>
              <w:autoSpaceDE w:val="0"/>
              <w:autoSpaceDN w:val="0"/>
              <w:adjustRightInd w:val="0"/>
              <w:jc w:val="both"/>
              <w:rPr>
                <w:szCs w:val="24"/>
                <w:lang w:val="es-ES" w:eastAsia="es-ES"/>
              </w:rPr>
            </w:pPr>
            <w:r w:rsidRPr="00DD76BB">
              <w:rPr>
                <w:szCs w:val="24"/>
                <w:lang w:val="es-ES" w:eastAsia="es-ES"/>
              </w:rPr>
              <w:t>Revisar grupalmente el ejercicio anterior y aclarar las dudas surgidas.</w:t>
            </w:r>
          </w:p>
          <w:p w14:paraId="16284BB6" w14:textId="77777777" w:rsidR="006836E7" w:rsidRPr="00DD76BB" w:rsidRDefault="006836E7" w:rsidP="006836E7">
            <w:pPr>
              <w:numPr>
                <w:ilvl w:val="0"/>
                <w:numId w:val="20"/>
              </w:numPr>
              <w:autoSpaceDE w:val="0"/>
              <w:autoSpaceDN w:val="0"/>
              <w:adjustRightInd w:val="0"/>
              <w:jc w:val="both"/>
              <w:rPr>
                <w:szCs w:val="24"/>
                <w:lang w:val="es-ES" w:eastAsia="es-ES"/>
              </w:rPr>
            </w:pPr>
            <w:r w:rsidRPr="00DD76BB">
              <w:rPr>
                <w:szCs w:val="24"/>
                <w:lang w:val="es-ES" w:eastAsia="es-ES"/>
              </w:rPr>
              <w:t>Explicar a los alumnos qué es una fracción decimal y mostrarles en el pintarrón algunos ejemplos.</w:t>
            </w:r>
          </w:p>
          <w:p w14:paraId="22ED3A3E" w14:textId="77777777" w:rsidR="006836E7" w:rsidRDefault="006836E7" w:rsidP="006836E7">
            <w:pPr>
              <w:numPr>
                <w:ilvl w:val="0"/>
                <w:numId w:val="20"/>
              </w:numPr>
              <w:autoSpaceDE w:val="0"/>
              <w:autoSpaceDN w:val="0"/>
              <w:adjustRightInd w:val="0"/>
              <w:jc w:val="both"/>
              <w:rPr>
                <w:szCs w:val="24"/>
                <w:lang w:val="es-ES" w:eastAsia="es-ES"/>
              </w:rPr>
            </w:pPr>
            <w:r w:rsidRPr="00DD76BB">
              <w:rPr>
                <w:szCs w:val="24"/>
                <w:lang w:val="es-ES" w:eastAsia="es-ES"/>
              </w:rPr>
              <w:t xml:space="preserve">Pedir a los alumnos que escriban en su cuaderno las siguientes </w:t>
            </w:r>
            <w:r>
              <w:rPr>
                <w:szCs w:val="24"/>
                <w:lang w:val="es-ES" w:eastAsia="es-ES"/>
              </w:rPr>
              <w:t xml:space="preserve">fracciones decimales con </w:t>
            </w:r>
            <w:r w:rsidRPr="00DD76BB">
              <w:rPr>
                <w:szCs w:val="24"/>
                <w:lang w:val="es-ES" w:eastAsia="es-ES"/>
              </w:rPr>
              <w:t>su nombre.</w:t>
            </w:r>
          </w:p>
          <w:p w14:paraId="01E02E0D" w14:textId="77777777" w:rsidR="006836E7" w:rsidRDefault="006836E7" w:rsidP="006836E7">
            <w:pPr>
              <w:numPr>
                <w:ilvl w:val="0"/>
                <w:numId w:val="21"/>
              </w:numPr>
              <w:autoSpaceDE w:val="0"/>
              <w:autoSpaceDN w:val="0"/>
              <w:adjustRightInd w:val="0"/>
              <w:jc w:val="both"/>
              <w:rPr>
                <w:szCs w:val="24"/>
                <w:lang w:val="es-ES" w:eastAsia="es-ES"/>
              </w:rPr>
            </w:pPr>
            <w:r>
              <w:rPr>
                <w:szCs w:val="24"/>
                <w:lang w:val="es-ES" w:eastAsia="es-ES"/>
              </w:rPr>
              <w:t>7/10       b) 10/10      c) 4/100      d) 8/1000      e</w:t>
            </w:r>
            <w:r w:rsidRPr="00DD76BB">
              <w:rPr>
                <w:szCs w:val="24"/>
                <w:lang w:val="es-ES" w:eastAsia="es-ES"/>
              </w:rPr>
              <w:t xml:space="preserve">) </w:t>
            </w:r>
            <w:r>
              <w:rPr>
                <w:szCs w:val="24"/>
                <w:lang w:val="es-ES" w:eastAsia="es-ES"/>
              </w:rPr>
              <w:t>5/10      f</w:t>
            </w:r>
            <w:r w:rsidRPr="00DD76BB">
              <w:rPr>
                <w:szCs w:val="24"/>
                <w:lang w:val="es-ES" w:eastAsia="es-ES"/>
              </w:rPr>
              <w:t>) 2/100</w:t>
            </w:r>
          </w:p>
          <w:p w14:paraId="10534DD1" w14:textId="77777777" w:rsidR="006836E7" w:rsidRPr="00DD76BB" w:rsidRDefault="006836E7" w:rsidP="0073736A">
            <w:pPr>
              <w:autoSpaceDE w:val="0"/>
              <w:autoSpaceDN w:val="0"/>
              <w:adjustRightInd w:val="0"/>
              <w:ind w:left="1080"/>
              <w:jc w:val="both"/>
              <w:rPr>
                <w:szCs w:val="24"/>
                <w:lang w:val="es-ES" w:eastAsia="es-ES"/>
              </w:rPr>
            </w:pPr>
          </w:p>
          <w:p w14:paraId="66DCFB08" w14:textId="77777777" w:rsidR="006836E7" w:rsidRPr="00DD76BB" w:rsidRDefault="006836E7" w:rsidP="006836E7">
            <w:pPr>
              <w:numPr>
                <w:ilvl w:val="0"/>
                <w:numId w:val="22"/>
              </w:numPr>
              <w:autoSpaceDE w:val="0"/>
              <w:autoSpaceDN w:val="0"/>
              <w:adjustRightInd w:val="0"/>
              <w:jc w:val="both"/>
              <w:rPr>
                <w:szCs w:val="24"/>
                <w:lang w:val="es-ES" w:eastAsia="es-ES"/>
              </w:rPr>
            </w:pPr>
            <w:r>
              <w:rPr>
                <w:szCs w:val="24"/>
                <w:lang w:val="es-ES" w:eastAsia="es-ES"/>
              </w:rPr>
              <w:t>Explicar  có</w:t>
            </w:r>
            <w:r w:rsidRPr="00DD76BB">
              <w:rPr>
                <w:szCs w:val="24"/>
                <w:lang w:val="es-ES" w:eastAsia="es-ES"/>
              </w:rPr>
              <w:t>mo se convierte una fracción decimal a número decimal.</w:t>
            </w:r>
          </w:p>
          <w:p w14:paraId="469743EA" w14:textId="77777777" w:rsidR="006836E7" w:rsidRDefault="006836E7" w:rsidP="006836E7">
            <w:pPr>
              <w:numPr>
                <w:ilvl w:val="0"/>
                <w:numId w:val="22"/>
              </w:numPr>
              <w:autoSpaceDE w:val="0"/>
              <w:autoSpaceDN w:val="0"/>
              <w:adjustRightInd w:val="0"/>
              <w:jc w:val="both"/>
              <w:rPr>
                <w:szCs w:val="24"/>
                <w:lang w:val="es-ES" w:eastAsia="es-ES"/>
              </w:rPr>
            </w:pPr>
            <w:r w:rsidRPr="00DD76BB">
              <w:rPr>
                <w:szCs w:val="24"/>
                <w:lang w:val="es-ES" w:eastAsia="es-ES"/>
              </w:rPr>
              <w:t xml:space="preserve">Reunir al grupo en equipos y darle una actividad en donde tendrá que convertir fracciones a números </w:t>
            </w:r>
            <w:r>
              <w:rPr>
                <w:szCs w:val="24"/>
                <w:lang w:val="es-ES" w:eastAsia="es-ES"/>
              </w:rPr>
              <w:t>decimales</w:t>
            </w:r>
            <w:r w:rsidRPr="00DD76BB">
              <w:rPr>
                <w:szCs w:val="24"/>
                <w:lang w:val="es-ES" w:eastAsia="es-ES"/>
              </w:rPr>
              <w:t xml:space="preserve">: </w:t>
            </w:r>
          </w:p>
          <w:p w14:paraId="341531F7" w14:textId="77777777" w:rsidR="006836E7" w:rsidRDefault="006836E7" w:rsidP="0073736A">
            <w:pPr>
              <w:autoSpaceDE w:val="0"/>
              <w:autoSpaceDN w:val="0"/>
              <w:adjustRightInd w:val="0"/>
              <w:ind w:left="720"/>
              <w:jc w:val="both"/>
              <w:rPr>
                <w:szCs w:val="24"/>
                <w:lang w:val="es-ES" w:eastAsia="es-ES"/>
              </w:rPr>
            </w:pPr>
            <w:r>
              <w:rPr>
                <w:szCs w:val="24"/>
                <w:lang w:val="es-ES" w:eastAsia="es-ES"/>
              </w:rPr>
              <w:t>Instrucciones: Convierte las siguientes fracciones a números decimales.</w:t>
            </w:r>
          </w:p>
          <w:tbl>
            <w:tblPr>
              <w:tblW w:w="0" w:type="auto"/>
              <w:tblInd w:w="2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9"/>
              <w:gridCol w:w="1984"/>
            </w:tblGrid>
            <w:tr w:rsidR="006836E7" w:rsidRPr="002058D4" w14:paraId="2CB1A1DA" w14:textId="77777777" w:rsidTr="0073736A">
              <w:trPr>
                <w:trHeight w:val="69"/>
              </w:trPr>
              <w:tc>
                <w:tcPr>
                  <w:tcW w:w="1989" w:type="dxa"/>
                </w:tcPr>
                <w:p w14:paraId="2C2A8EEC" w14:textId="77777777" w:rsidR="006836E7" w:rsidRPr="00B027A5" w:rsidRDefault="006836E7" w:rsidP="006836E7">
                  <w:pPr>
                    <w:numPr>
                      <w:ilvl w:val="0"/>
                      <w:numId w:val="27"/>
                    </w:numPr>
                    <w:autoSpaceDE w:val="0"/>
                    <w:autoSpaceDN w:val="0"/>
                    <w:adjustRightInd w:val="0"/>
                    <w:jc w:val="both"/>
                    <w:rPr>
                      <w:lang w:val="es-ES" w:eastAsia="es-ES"/>
                    </w:rPr>
                  </w:pPr>
                  <w:r w:rsidRPr="00B027A5">
                    <w:rPr>
                      <w:lang w:val="es-ES" w:eastAsia="es-ES"/>
                    </w:rPr>
                    <w:t>7/10</w:t>
                  </w:r>
                </w:p>
              </w:tc>
              <w:tc>
                <w:tcPr>
                  <w:tcW w:w="1984" w:type="dxa"/>
                </w:tcPr>
                <w:p w14:paraId="77B9C46E" w14:textId="77777777" w:rsidR="006836E7" w:rsidRPr="00B027A5" w:rsidRDefault="006836E7" w:rsidP="0073736A">
                  <w:pPr>
                    <w:autoSpaceDE w:val="0"/>
                    <w:autoSpaceDN w:val="0"/>
                    <w:adjustRightInd w:val="0"/>
                    <w:jc w:val="both"/>
                    <w:rPr>
                      <w:lang w:val="es-ES" w:eastAsia="es-ES"/>
                    </w:rPr>
                  </w:pPr>
                </w:p>
              </w:tc>
            </w:tr>
            <w:tr w:rsidR="006836E7" w:rsidRPr="002058D4" w14:paraId="3BF4A5B1" w14:textId="77777777" w:rsidTr="0073736A">
              <w:trPr>
                <w:trHeight w:val="131"/>
              </w:trPr>
              <w:tc>
                <w:tcPr>
                  <w:tcW w:w="1989" w:type="dxa"/>
                </w:tcPr>
                <w:p w14:paraId="359B05A2" w14:textId="77777777" w:rsidR="006836E7" w:rsidRPr="00B027A5" w:rsidRDefault="006836E7" w:rsidP="006836E7">
                  <w:pPr>
                    <w:numPr>
                      <w:ilvl w:val="0"/>
                      <w:numId w:val="27"/>
                    </w:numPr>
                    <w:autoSpaceDE w:val="0"/>
                    <w:autoSpaceDN w:val="0"/>
                    <w:adjustRightInd w:val="0"/>
                    <w:jc w:val="both"/>
                    <w:rPr>
                      <w:lang w:val="es-ES" w:eastAsia="es-ES"/>
                    </w:rPr>
                  </w:pPr>
                  <w:r w:rsidRPr="00B027A5">
                    <w:rPr>
                      <w:lang w:val="es-ES" w:eastAsia="es-ES"/>
                    </w:rPr>
                    <w:t>4/8</w:t>
                  </w:r>
                </w:p>
              </w:tc>
              <w:tc>
                <w:tcPr>
                  <w:tcW w:w="1984" w:type="dxa"/>
                </w:tcPr>
                <w:p w14:paraId="1733DEBD" w14:textId="77777777" w:rsidR="006836E7" w:rsidRPr="00B027A5" w:rsidRDefault="006836E7" w:rsidP="0073736A">
                  <w:pPr>
                    <w:autoSpaceDE w:val="0"/>
                    <w:autoSpaceDN w:val="0"/>
                    <w:adjustRightInd w:val="0"/>
                    <w:jc w:val="both"/>
                    <w:rPr>
                      <w:lang w:val="es-ES" w:eastAsia="es-ES"/>
                    </w:rPr>
                  </w:pPr>
                </w:p>
              </w:tc>
            </w:tr>
            <w:tr w:rsidR="006836E7" w:rsidRPr="002058D4" w14:paraId="11A5FED9" w14:textId="77777777" w:rsidTr="0073736A">
              <w:trPr>
                <w:trHeight w:val="60"/>
              </w:trPr>
              <w:tc>
                <w:tcPr>
                  <w:tcW w:w="1989" w:type="dxa"/>
                </w:tcPr>
                <w:p w14:paraId="33855783" w14:textId="77777777" w:rsidR="006836E7" w:rsidRPr="00B027A5" w:rsidRDefault="006836E7" w:rsidP="006836E7">
                  <w:pPr>
                    <w:numPr>
                      <w:ilvl w:val="0"/>
                      <w:numId w:val="27"/>
                    </w:numPr>
                    <w:autoSpaceDE w:val="0"/>
                    <w:autoSpaceDN w:val="0"/>
                    <w:adjustRightInd w:val="0"/>
                    <w:jc w:val="both"/>
                    <w:rPr>
                      <w:lang w:val="es-ES" w:eastAsia="es-ES"/>
                    </w:rPr>
                  </w:pPr>
                  <w:r w:rsidRPr="00B027A5">
                    <w:rPr>
                      <w:lang w:val="es-ES" w:eastAsia="es-ES"/>
                    </w:rPr>
                    <w:t>5/4</w:t>
                  </w:r>
                </w:p>
              </w:tc>
              <w:tc>
                <w:tcPr>
                  <w:tcW w:w="1984" w:type="dxa"/>
                </w:tcPr>
                <w:p w14:paraId="1D7AF8C2" w14:textId="77777777" w:rsidR="006836E7" w:rsidRPr="00B027A5" w:rsidRDefault="006836E7" w:rsidP="0073736A">
                  <w:pPr>
                    <w:autoSpaceDE w:val="0"/>
                    <w:autoSpaceDN w:val="0"/>
                    <w:adjustRightInd w:val="0"/>
                    <w:jc w:val="both"/>
                    <w:rPr>
                      <w:lang w:val="es-ES" w:eastAsia="es-ES"/>
                    </w:rPr>
                  </w:pPr>
                </w:p>
              </w:tc>
            </w:tr>
            <w:tr w:rsidR="006836E7" w:rsidRPr="002058D4" w14:paraId="4BCABA61" w14:textId="77777777" w:rsidTr="0073736A">
              <w:trPr>
                <w:trHeight w:val="255"/>
              </w:trPr>
              <w:tc>
                <w:tcPr>
                  <w:tcW w:w="1989" w:type="dxa"/>
                </w:tcPr>
                <w:p w14:paraId="282E928A" w14:textId="77777777" w:rsidR="006836E7" w:rsidRPr="00B027A5" w:rsidRDefault="006836E7" w:rsidP="006836E7">
                  <w:pPr>
                    <w:numPr>
                      <w:ilvl w:val="0"/>
                      <w:numId w:val="27"/>
                    </w:numPr>
                    <w:autoSpaceDE w:val="0"/>
                    <w:autoSpaceDN w:val="0"/>
                    <w:adjustRightInd w:val="0"/>
                    <w:jc w:val="both"/>
                    <w:rPr>
                      <w:lang w:val="es-ES" w:eastAsia="es-ES"/>
                    </w:rPr>
                  </w:pPr>
                  <w:r w:rsidRPr="00B027A5">
                    <w:rPr>
                      <w:lang w:val="es-ES" w:eastAsia="es-ES"/>
                    </w:rPr>
                    <w:t>12/100</w:t>
                  </w:r>
                </w:p>
              </w:tc>
              <w:tc>
                <w:tcPr>
                  <w:tcW w:w="1984" w:type="dxa"/>
                </w:tcPr>
                <w:p w14:paraId="1DB88B75" w14:textId="77777777" w:rsidR="006836E7" w:rsidRPr="00B027A5" w:rsidRDefault="006836E7" w:rsidP="0073736A">
                  <w:pPr>
                    <w:autoSpaceDE w:val="0"/>
                    <w:autoSpaceDN w:val="0"/>
                    <w:adjustRightInd w:val="0"/>
                    <w:jc w:val="both"/>
                    <w:rPr>
                      <w:lang w:val="es-ES" w:eastAsia="es-ES"/>
                    </w:rPr>
                  </w:pPr>
                </w:p>
              </w:tc>
            </w:tr>
            <w:tr w:rsidR="006836E7" w:rsidRPr="002058D4" w14:paraId="79B578E1" w14:textId="77777777" w:rsidTr="0073736A">
              <w:trPr>
                <w:trHeight w:val="175"/>
              </w:trPr>
              <w:tc>
                <w:tcPr>
                  <w:tcW w:w="1989" w:type="dxa"/>
                </w:tcPr>
                <w:p w14:paraId="3B5D01E4" w14:textId="77777777" w:rsidR="006836E7" w:rsidRPr="00B027A5" w:rsidRDefault="006836E7" w:rsidP="006836E7">
                  <w:pPr>
                    <w:numPr>
                      <w:ilvl w:val="0"/>
                      <w:numId w:val="27"/>
                    </w:numPr>
                    <w:autoSpaceDE w:val="0"/>
                    <w:autoSpaceDN w:val="0"/>
                    <w:adjustRightInd w:val="0"/>
                    <w:jc w:val="both"/>
                    <w:rPr>
                      <w:lang w:val="es-ES" w:eastAsia="es-ES"/>
                    </w:rPr>
                  </w:pPr>
                  <w:r w:rsidRPr="00B027A5">
                    <w:rPr>
                      <w:lang w:val="es-ES" w:eastAsia="es-ES"/>
                    </w:rPr>
                    <w:t>8/9</w:t>
                  </w:r>
                </w:p>
              </w:tc>
              <w:tc>
                <w:tcPr>
                  <w:tcW w:w="1984" w:type="dxa"/>
                </w:tcPr>
                <w:p w14:paraId="7A1E5BD2" w14:textId="77777777" w:rsidR="006836E7" w:rsidRPr="00B027A5" w:rsidRDefault="006836E7" w:rsidP="0073736A">
                  <w:pPr>
                    <w:autoSpaceDE w:val="0"/>
                    <w:autoSpaceDN w:val="0"/>
                    <w:adjustRightInd w:val="0"/>
                    <w:jc w:val="both"/>
                    <w:rPr>
                      <w:lang w:val="es-ES" w:eastAsia="es-ES"/>
                    </w:rPr>
                  </w:pPr>
                </w:p>
              </w:tc>
            </w:tr>
            <w:tr w:rsidR="006836E7" w:rsidRPr="002058D4" w14:paraId="1A4F1965" w14:textId="77777777" w:rsidTr="0073736A">
              <w:trPr>
                <w:trHeight w:val="237"/>
              </w:trPr>
              <w:tc>
                <w:tcPr>
                  <w:tcW w:w="1989" w:type="dxa"/>
                </w:tcPr>
                <w:p w14:paraId="41EB37AA" w14:textId="77777777" w:rsidR="006836E7" w:rsidRPr="00B027A5" w:rsidRDefault="006836E7" w:rsidP="006836E7">
                  <w:pPr>
                    <w:numPr>
                      <w:ilvl w:val="0"/>
                      <w:numId w:val="27"/>
                    </w:numPr>
                    <w:autoSpaceDE w:val="0"/>
                    <w:autoSpaceDN w:val="0"/>
                    <w:adjustRightInd w:val="0"/>
                    <w:jc w:val="both"/>
                    <w:rPr>
                      <w:lang w:val="es-ES" w:eastAsia="es-ES"/>
                    </w:rPr>
                  </w:pPr>
                  <w:r w:rsidRPr="00B027A5">
                    <w:rPr>
                      <w:lang w:val="es-ES" w:eastAsia="es-ES"/>
                    </w:rPr>
                    <w:t>2/4</w:t>
                  </w:r>
                </w:p>
              </w:tc>
              <w:tc>
                <w:tcPr>
                  <w:tcW w:w="1984" w:type="dxa"/>
                </w:tcPr>
                <w:p w14:paraId="77C34C32" w14:textId="77777777" w:rsidR="006836E7" w:rsidRPr="00B027A5" w:rsidRDefault="006836E7" w:rsidP="0073736A">
                  <w:pPr>
                    <w:autoSpaceDE w:val="0"/>
                    <w:autoSpaceDN w:val="0"/>
                    <w:adjustRightInd w:val="0"/>
                    <w:jc w:val="both"/>
                    <w:rPr>
                      <w:lang w:val="es-ES" w:eastAsia="es-ES"/>
                    </w:rPr>
                  </w:pPr>
                </w:p>
              </w:tc>
            </w:tr>
            <w:tr w:rsidR="006836E7" w:rsidRPr="002058D4" w14:paraId="7B78F094" w14:textId="77777777" w:rsidTr="0073736A">
              <w:trPr>
                <w:trHeight w:val="157"/>
              </w:trPr>
              <w:tc>
                <w:tcPr>
                  <w:tcW w:w="1989" w:type="dxa"/>
                </w:tcPr>
                <w:p w14:paraId="678DFBA6" w14:textId="77777777" w:rsidR="006836E7" w:rsidRPr="00B027A5" w:rsidRDefault="006836E7" w:rsidP="006836E7">
                  <w:pPr>
                    <w:numPr>
                      <w:ilvl w:val="0"/>
                      <w:numId w:val="27"/>
                    </w:numPr>
                    <w:autoSpaceDE w:val="0"/>
                    <w:autoSpaceDN w:val="0"/>
                    <w:adjustRightInd w:val="0"/>
                    <w:jc w:val="both"/>
                    <w:rPr>
                      <w:lang w:val="es-ES" w:eastAsia="es-ES"/>
                    </w:rPr>
                  </w:pPr>
                  <w:r w:rsidRPr="00B027A5">
                    <w:rPr>
                      <w:lang w:val="es-ES" w:eastAsia="es-ES"/>
                    </w:rPr>
                    <w:t>10/5</w:t>
                  </w:r>
                </w:p>
              </w:tc>
              <w:tc>
                <w:tcPr>
                  <w:tcW w:w="1984" w:type="dxa"/>
                </w:tcPr>
                <w:p w14:paraId="4CFC05D7" w14:textId="77777777" w:rsidR="006836E7" w:rsidRPr="00B027A5" w:rsidRDefault="006836E7" w:rsidP="0073736A">
                  <w:pPr>
                    <w:autoSpaceDE w:val="0"/>
                    <w:autoSpaceDN w:val="0"/>
                    <w:adjustRightInd w:val="0"/>
                    <w:jc w:val="both"/>
                    <w:rPr>
                      <w:lang w:val="es-ES" w:eastAsia="es-ES"/>
                    </w:rPr>
                  </w:pPr>
                </w:p>
              </w:tc>
            </w:tr>
            <w:tr w:rsidR="006836E7" w:rsidRPr="002058D4" w14:paraId="6E8DBF3A" w14:textId="77777777" w:rsidTr="0073736A">
              <w:trPr>
                <w:trHeight w:val="77"/>
              </w:trPr>
              <w:tc>
                <w:tcPr>
                  <w:tcW w:w="1989" w:type="dxa"/>
                </w:tcPr>
                <w:p w14:paraId="69B2580C" w14:textId="77777777" w:rsidR="006836E7" w:rsidRPr="00B027A5" w:rsidRDefault="006836E7" w:rsidP="006836E7">
                  <w:pPr>
                    <w:numPr>
                      <w:ilvl w:val="0"/>
                      <w:numId w:val="27"/>
                    </w:numPr>
                    <w:autoSpaceDE w:val="0"/>
                    <w:autoSpaceDN w:val="0"/>
                    <w:adjustRightInd w:val="0"/>
                    <w:jc w:val="both"/>
                    <w:rPr>
                      <w:lang w:val="es-ES" w:eastAsia="es-ES"/>
                    </w:rPr>
                  </w:pPr>
                  <w:r w:rsidRPr="00B027A5">
                    <w:rPr>
                      <w:lang w:val="es-ES" w:eastAsia="es-ES"/>
                    </w:rPr>
                    <w:t>10/10</w:t>
                  </w:r>
                </w:p>
              </w:tc>
              <w:tc>
                <w:tcPr>
                  <w:tcW w:w="1984" w:type="dxa"/>
                </w:tcPr>
                <w:p w14:paraId="79E8AEFB" w14:textId="77777777" w:rsidR="006836E7" w:rsidRPr="00B027A5" w:rsidRDefault="006836E7" w:rsidP="0073736A">
                  <w:pPr>
                    <w:autoSpaceDE w:val="0"/>
                    <w:autoSpaceDN w:val="0"/>
                    <w:adjustRightInd w:val="0"/>
                    <w:jc w:val="both"/>
                    <w:rPr>
                      <w:lang w:val="es-ES" w:eastAsia="es-ES"/>
                    </w:rPr>
                  </w:pPr>
                </w:p>
              </w:tc>
            </w:tr>
          </w:tbl>
          <w:p w14:paraId="4EEE1193" w14:textId="77777777" w:rsidR="006836E7" w:rsidRPr="00B027A5" w:rsidRDefault="006836E7" w:rsidP="0073736A">
            <w:pPr>
              <w:autoSpaceDE w:val="0"/>
              <w:autoSpaceDN w:val="0"/>
              <w:adjustRightInd w:val="0"/>
              <w:ind w:left="360"/>
              <w:jc w:val="center"/>
              <w:rPr>
                <w:sz w:val="16"/>
                <w:szCs w:val="16"/>
              </w:rPr>
            </w:pPr>
          </w:p>
          <w:p w14:paraId="1E2517D6" w14:textId="77777777" w:rsidR="006836E7" w:rsidRPr="00DD76BB" w:rsidRDefault="006836E7" w:rsidP="006836E7">
            <w:pPr>
              <w:numPr>
                <w:ilvl w:val="0"/>
                <w:numId w:val="23"/>
              </w:numPr>
              <w:autoSpaceDE w:val="0"/>
              <w:autoSpaceDN w:val="0"/>
              <w:adjustRightInd w:val="0"/>
              <w:jc w:val="both"/>
              <w:rPr>
                <w:szCs w:val="24"/>
                <w:lang w:val="es-ES" w:eastAsia="es-ES"/>
              </w:rPr>
            </w:pPr>
            <w:r w:rsidRPr="00DD76BB">
              <w:rPr>
                <w:szCs w:val="24"/>
                <w:lang w:val="es-ES" w:eastAsia="es-ES"/>
              </w:rPr>
              <w:t>Aclarar grupalmente las dudas surgidas relacionadas con la actividad anterior.</w:t>
            </w:r>
          </w:p>
          <w:p w14:paraId="101021A5" w14:textId="77777777" w:rsidR="006836E7" w:rsidRPr="00DD76BB" w:rsidRDefault="006836E7" w:rsidP="006836E7">
            <w:pPr>
              <w:numPr>
                <w:ilvl w:val="0"/>
                <w:numId w:val="23"/>
              </w:numPr>
              <w:autoSpaceDE w:val="0"/>
              <w:autoSpaceDN w:val="0"/>
              <w:adjustRightInd w:val="0"/>
              <w:jc w:val="both"/>
              <w:rPr>
                <w:b/>
                <w:szCs w:val="24"/>
                <w:lang w:val="es-ES" w:eastAsia="es-ES"/>
              </w:rPr>
            </w:pPr>
            <w:r w:rsidRPr="00DD76BB">
              <w:rPr>
                <w:szCs w:val="24"/>
                <w:lang w:val="es-ES" w:eastAsia="es-ES"/>
              </w:rPr>
              <w:t xml:space="preserve">Pedir a los alumnos que se integren en parejas para resolver las actividades del </w:t>
            </w:r>
            <w:r w:rsidRPr="00DD76BB">
              <w:rPr>
                <w:b/>
                <w:szCs w:val="24"/>
                <w:lang w:val="es-ES" w:eastAsia="es-ES"/>
              </w:rPr>
              <w:t>desafío</w:t>
            </w:r>
            <w:r>
              <w:rPr>
                <w:b/>
                <w:szCs w:val="24"/>
                <w:lang w:val="es-ES" w:eastAsia="es-ES"/>
              </w:rPr>
              <w:t xml:space="preserve"> </w:t>
            </w:r>
            <w:r w:rsidRPr="00DD76BB">
              <w:rPr>
                <w:b/>
                <w:szCs w:val="24"/>
                <w:lang w:val="es-ES" w:eastAsia="es-ES"/>
              </w:rPr>
              <w:t xml:space="preserve">#55. </w:t>
            </w:r>
            <w:r w:rsidRPr="00DD76BB">
              <w:rPr>
                <w:szCs w:val="24"/>
                <w:lang w:val="es-ES" w:eastAsia="es-ES"/>
              </w:rPr>
              <w:t>Al desar</w:t>
            </w:r>
            <w:r>
              <w:rPr>
                <w:szCs w:val="24"/>
                <w:lang w:val="es-ES" w:eastAsia="es-ES"/>
              </w:rPr>
              <w:t>rollar este desafío identificará</w:t>
            </w:r>
            <w:r w:rsidRPr="00DD76BB">
              <w:rPr>
                <w:szCs w:val="24"/>
                <w:lang w:val="es-ES" w:eastAsia="es-ES"/>
              </w:rPr>
              <w:t xml:space="preserve">n </w:t>
            </w:r>
            <w:r>
              <w:rPr>
                <w:szCs w:val="24"/>
                <w:lang w:val="es-ES" w:eastAsia="es-ES"/>
              </w:rPr>
              <w:t>la expresión con punto decimal</w:t>
            </w:r>
            <w:r w:rsidRPr="00DD76BB">
              <w:rPr>
                <w:szCs w:val="24"/>
                <w:lang w:val="es-ES" w:eastAsia="es-ES"/>
              </w:rPr>
              <w:t xml:space="preserve"> de una fracción común sencilla (medios, cuartos y décimos). Libro de desafíos matemáticos página 112.</w:t>
            </w:r>
            <w:r w:rsidRPr="00DD76BB">
              <w:rPr>
                <w:b/>
                <w:szCs w:val="24"/>
                <w:lang w:val="es-ES" w:eastAsia="es-ES"/>
              </w:rPr>
              <w:t xml:space="preserve"> </w:t>
            </w:r>
          </w:p>
          <w:p w14:paraId="55E7738F" w14:textId="77777777" w:rsidR="006836E7" w:rsidRPr="00014617" w:rsidRDefault="006836E7" w:rsidP="006836E7">
            <w:pPr>
              <w:numPr>
                <w:ilvl w:val="0"/>
                <w:numId w:val="23"/>
              </w:numPr>
              <w:autoSpaceDE w:val="0"/>
              <w:autoSpaceDN w:val="0"/>
              <w:adjustRightInd w:val="0"/>
              <w:jc w:val="both"/>
              <w:rPr>
                <w:szCs w:val="24"/>
                <w:lang w:val="es-ES" w:eastAsia="es-ES"/>
              </w:rPr>
            </w:pPr>
            <w:r w:rsidRPr="00DD76BB">
              <w:rPr>
                <w:szCs w:val="24"/>
                <w:lang w:val="es-ES" w:eastAsia="es-ES"/>
              </w:rPr>
              <w:t>Dar a cada alumno una actividad como la siguiente en donde tenga que convertir números</w:t>
            </w:r>
            <w:r>
              <w:rPr>
                <w:szCs w:val="24"/>
                <w:lang w:val="es-ES" w:eastAsia="es-ES"/>
              </w:rPr>
              <w:t xml:space="preserve"> decimales a fracciones</w:t>
            </w:r>
            <w:r w:rsidRPr="00DD76BB">
              <w:rPr>
                <w:szCs w:val="24"/>
                <w:lang w:val="es-ES" w:eastAsia="es-ES"/>
              </w:rPr>
              <w:t xml:space="preserve">: </w:t>
            </w:r>
          </w:p>
          <w:p w14:paraId="2B490CC4" w14:textId="77777777" w:rsidR="006836E7" w:rsidRDefault="006836E7" w:rsidP="0073736A">
            <w:pPr>
              <w:autoSpaceDE w:val="0"/>
              <w:autoSpaceDN w:val="0"/>
              <w:adjustRightInd w:val="0"/>
              <w:ind w:left="1080"/>
              <w:jc w:val="both"/>
              <w:rPr>
                <w:szCs w:val="24"/>
                <w:lang w:val="es-ES" w:eastAsia="es-ES"/>
              </w:rPr>
            </w:pPr>
            <w:r>
              <w:rPr>
                <w:szCs w:val="24"/>
                <w:lang w:val="es-ES" w:eastAsia="es-ES"/>
              </w:rPr>
              <w:t>Instrucciones: Convierte los siguientes números decimales a fracciones.</w:t>
            </w:r>
          </w:p>
          <w:tbl>
            <w:tblPr>
              <w:tblW w:w="0" w:type="auto"/>
              <w:tblInd w:w="2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5"/>
              <w:gridCol w:w="1134"/>
            </w:tblGrid>
            <w:tr w:rsidR="006836E7" w:rsidRPr="00C06EEF" w14:paraId="1199E013" w14:textId="77777777" w:rsidTr="0073736A">
              <w:trPr>
                <w:trHeight w:val="165"/>
              </w:trPr>
              <w:tc>
                <w:tcPr>
                  <w:tcW w:w="1705" w:type="dxa"/>
                </w:tcPr>
                <w:p w14:paraId="2C7B908C" w14:textId="77777777" w:rsidR="006836E7" w:rsidRPr="00C06EEF" w:rsidRDefault="006836E7" w:rsidP="006836E7">
                  <w:pPr>
                    <w:numPr>
                      <w:ilvl w:val="0"/>
                      <w:numId w:val="28"/>
                    </w:numPr>
                    <w:autoSpaceDE w:val="0"/>
                    <w:autoSpaceDN w:val="0"/>
                    <w:adjustRightInd w:val="0"/>
                    <w:jc w:val="both"/>
                    <w:rPr>
                      <w:szCs w:val="24"/>
                      <w:lang w:val="es-ES" w:eastAsia="es-ES"/>
                    </w:rPr>
                  </w:pPr>
                  <w:r>
                    <w:rPr>
                      <w:szCs w:val="24"/>
                      <w:lang w:val="es-ES" w:eastAsia="es-ES"/>
                    </w:rPr>
                    <w:lastRenderedPageBreak/>
                    <w:t>2.34</w:t>
                  </w:r>
                </w:p>
              </w:tc>
              <w:tc>
                <w:tcPr>
                  <w:tcW w:w="1134" w:type="dxa"/>
                </w:tcPr>
                <w:p w14:paraId="1B65206E" w14:textId="77777777" w:rsidR="006836E7" w:rsidRPr="00C06EEF" w:rsidRDefault="006836E7" w:rsidP="0073736A">
                  <w:pPr>
                    <w:autoSpaceDE w:val="0"/>
                    <w:autoSpaceDN w:val="0"/>
                    <w:adjustRightInd w:val="0"/>
                    <w:jc w:val="both"/>
                    <w:rPr>
                      <w:szCs w:val="24"/>
                      <w:lang w:val="es-ES" w:eastAsia="es-ES"/>
                    </w:rPr>
                  </w:pPr>
                </w:p>
              </w:tc>
            </w:tr>
            <w:tr w:rsidR="006836E7" w:rsidRPr="00C06EEF" w14:paraId="6DBB55CD" w14:textId="77777777" w:rsidTr="0073736A">
              <w:trPr>
                <w:trHeight w:val="227"/>
              </w:trPr>
              <w:tc>
                <w:tcPr>
                  <w:tcW w:w="1705" w:type="dxa"/>
                </w:tcPr>
                <w:p w14:paraId="5735F0A6" w14:textId="77777777" w:rsidR="006836E7" w:rsidRPr="00C06EEF" w:rsidRDefault="006836E7" w:rsidP="006836E7">
                  <w:pPr>
                    <w:numPr>
                      <w:ilvl w:val="0"/>
                      <w:numId w:val="28"/>
                    </w:numPr>
                    <w:autoSpaceDE w:val="0"/>
                    <w:autoSpaceDN w:val="0"/>
                    <w:adjustRightInd w:val="0"/>
                    <w:jc w:val="both"/>
                    <w:rPr>
                      <w:szCs w:val="24"/>
                      <w:lang w:val="es-ES" w:eastAsia="es-ES"/>
                    </w:rPr>
                  </w:pPr>
                  <w:r>
                    <w:rPr>
                      <w:szCs w:val="24"/>
                      <w:lang w:val="es-ES" w:eastAsia="es-ES"/>
                    </w:rPr>
                    <w:t>0.250</w:t>
                  </w:r>
                </w:p>
              </w:tc>
              <w:tc>
                <w:tcPr>
                  <w:tcW w:w="1134" w:type="dxa"/>
                </w:tcPr>
                <w:p w14:paraId="4B5DEF8A" w14:textId="77777777" w:rsidR="006836E7" w:rsidRPr="00C06EEF" w:rsidRDefault="006836E7" w:rsidP="0073736A">
                  <w:pPr>
                    <w:autoSpaceDE w:val="0"/>
                    <w:autoSpaceDN w:val="0"/>
                    <w:adjustRightInd w:val="0"/>
                    <w:jc w:val="both"/>
                    <w:rPr>
                      <w:szCs w:val="24"/>
                      <w:lang w:val="es-ES" w:eastAsia="es-ES"/>
                    </w:rPr>
                  </w:pPr>
                </w:p>
              </w:tc>
            </w:tr>
            <w:tr w:rsidR="006836E7" w:rsidRPr="00C06EEF" w14:paraId="1D94CC58" w14:textId="77777777" w:rsidTr="0073736A">
              <w:trPr>
                <w:trHeight w:val="147"/>
              </w:trPr>
              <w:tc>
                <w:tcPr>
                  <w:tcW w:w="1705" w:type="dxa"/>
                </w:tcPr>
                <w:p w14:paraId="46D77D0D" w14:textId="77777777" w:rsidR="006836E7" w:rsidRPr="00C06EEF" w:rsidRDefault="006836E7" w:rsidP="006836E7">
                  <w:pPr>
                    <w:numPr>
                      <w:ilvl w:val="0"/>
                      <w:numId w:val="28"/>
                    </w:numPr>
                    <w:autoSpaceDE w:val="0"/>
                    <w:autoSpaceDN w:val="0"/>
                    <w:adjustRightInd w:val="0"/>
                    <w:jc w:val="both"/>
                    <w:rPr>
                      <w:szCs w:val="24"/>
                      <w:lang w:val="es-ES" w:eastAsia="es-ES"/>
                    </w:rPr>
                  </w:pPr>
                  <w:r>
                    <w:rPr>
                      <w:szCs w:val="24"/>
                      <w:lang w:val="es-ES" w:eastAsia="es-ES"/>
                    </w:rPr>
                    <w:t>0.400</w:t>
                  </w:r>
                </w:p>
              </w:tc>
              <w:tc>
                <w:tcPr>
                  <w:tcW w:w="1134" w:type="dxa"/>
                </w:tcPr>
                <w:p w14:paraId="53E544FF" w14:textId="77777777" w:rsidR="006836E7" w:rsidRPr="00C06EEF" w:rsidRDefault="006836E7" w:rsidP="0073736A">
                  <w:pPr>
                    <w:autoSpaceDE w:val="0"/>
                    <w:autoSpaceDN w:val="0"/>
                    <w:adjustRightInd w:val="0"/>
                    <w:jc w:val="both"/>
                    <w:rPr>
                      <w:szCs w:val="24"/>
                      <w:lang w:val="es-ES" w:eastAsia="es-ES"/>
                    </w:rPr>
                  </w:pPr>
                </w:p>
              </w:tc>
            </w:tr>
            <w:tr w:rsidR="006836E7" w:rsidRPr="00C06EEF" w14:paraId="266F476D" w14:textId="77777777" w:rsidTr="0073736A">
              <w:trPr>
                <w:trHeight w:val="209"/>
              </w:trPr>
              <w:tc>
                <w:tcPr>
                  <w:tcW w:w="1705" w:type="dxa"/>
                </w:tcPr>
                <w:p w14:paraId="70702069" w14:textId="77777777" w:rsidR="006836E7" w:rsidRPr="00C06EEF" w:rsidRDefault="006836E7" w:rsidP="006836E7">
                  <w:pPr>
                    <w:numPr>
                      <w:ilvl w:val="0"/>
                      <w:numId w:val="28"/>
                    </w:numPr>
                    <w:autoSpaceDE w:val="0"/>
                    <w:autoSpaceDN w:val="0"/>
                    <w:adjustRightInd w:val="0"/>
                    <w:jc w:val="both"/>
                    <w:rPr>
                      <w:szCs w:val="24"/>
                      <w:lang w:val="es-ES" w:eastAsia="es-ES"/>
                    </w:rPr>
                  </w:pPr>
                  <w:r>
                    <w:rPr>
                      <w:szCs w:val="24"/>
                      <w:lang w:val="es-ES" w:eastAsia="es-ES"/>
                    </w:rPr>
                    <w:t>0.20</w:t>
                  </w:r>
                </w:p>
              </w:tc>
              <w:tc>
                <w:tcPr>
                  <w:tcW w:w="1134" w:type="dxa"/>
                </w:tcPr>
                <w:p w14:paraId="1898512F" w14:textId="77777777" w:rsidR="006836E7" w:rsidRPr="00C06EEF" w:rsidRDefault="006836E7" w:rsidP="0073736A">
                  <w:pPr>
                    <w:autoSpaceDE w:val="0"/>
                    <w:autoSpaceDN w:val="0"/>
                    <w:adjustRightInd w:val="0"/>
                    <w:jc w:val="both"/>
                    <w:rPr>
                      <w:szCs w:val="24"/>
                      <w:lang w:val="es-ES" w:eastAsia="es-ES"/>
                    </w:rPr>
                  </w:pPr>
                </w:p>
              </w:tc>
            </w:tr>
            <w:tr w:rsidR="006836E7" w:rsidRPr="00C06EEF" w14:paraId="3C7AC8C9" w14:textId="77777777" w:rsidTr="0073736A">
              <w:trPr>
                <w:trHeight w:val="129"/>
              </w:trPr>
              <w:tc>
                <w:tcPr>
                  <w:tcW w:w="1705" w:type="dxa"/>
                </w:tcPr>
                <w:p w14:paraId="1613E1CA" w14:textId="77777777" w:rsidR="006836E7" w:rsidRPr="00C06EEF" w:rsidRDefault="006836E7" w:rsidP="006836E7">
                  <w:pPr>
                    <w:numPr>
                      <w:ilvl w:val="0"/>
                      <w:numId w:val="28"/>
                    </w:numPr>
                    <w:autoSpaceDE w:val="0"/>
                    <w:autoSpaceDN w:val="0"/>
                    <w:adjustRightInd w:val="0"/>
                    <w:jc w:val="both"/>
                    <w:rPr>
                      <w:szCs w:val="24"/>
                      <w:lang w:val="es-ES" w:eastAsia="es-ES"/>
                    </w:rPr>
                  </w:pPr>
                  <w:r>
                    <w:rPr>
                      <w:szCs w:val="24"/>
                      <w:lang w:val="es-ES" w:eastAsia="es-ES"/>
                    </w:rPr>
                    <w:t>0.750</w:t>
                  </w:r>
                </w:p>
              </w:tc>
              <w:tc>
                <w:tcPr>
                  <w:tcW w:w="1134" w:type="dxa"/>
                </w:tcPr>
                <w:p w14:paraId="13C9B6E9" w14:textId="77777777" w:rsidR="006836E7" w:rsidRPr="00C06EEF" w:rsidRDefault="006836E7" w:rsidP="0073736A">
                  <w:pPr>
                    <w:autoSpaceDE w:val="0"/>
                    <w:autoSpaceDN w:val="0"/>
                    <w:adjustRightInd w:val="0"/>
                    <w:jc w:val="both"/>
                    <w:rPr>
                      <w:szCs w:val="24"/>
                      <w:lang w:val="es-ES" w:eastAsia="es-ES"/>
                    </w:rPr>
                  </w:pPr>
                </w:p>
              </w:tc>
            </w:tr>
            <w:tr w:rsidR="006836E7" w:rsidRPr="00C06EEF" w14:paraId="1679127A" w14:textId="77777777" w:rsidTr="0073736A">
              <w:trPr>
                <w:trHeight w:val="191"/>
              </w:trPr>
              <w:tc>
                <w:tcPr>
                  <w:tcW w:w="1705" w:type="dxa"/>
                </w:tcPr>
                <w:p w14:paraId="4D758D14" w14:textId="77777777" w:rsidR="006836E7" w:rsidRPr="00C06EEF" w:rsidRDefault="006836E7" w:rsidP="006836E7">
                  <w:pPr>
                    <w:numPr>
                      <w:ilvl w:val="0"/>
                      <w:numId w:val="28"/>
                    </w:numPr>
                    <w:autoSpaceDE w:val="0"/>
                    <w:autoSpaceDN w:val="0"/>
                    <w:adjustRightInd w:val="0"/>
                    <w:jc w:val="both"/>
                    <w:rPr>
                      <w:szCs w:val="24"/>
                      <w:lang w:val="es-ES" w:eastAsia="es-ES"/>
                    </w:rPr>
                  </w:pPr>
                  <w:r>
                    <w:rPr>
                      <w:szCs w:val="24"/>
                      <w:lang w:val="es-ES" w:eastAsia="es-ES"/>
                    </w:rPr>
                    <w:t>0.50</w:t>
                  </w:r>
                </w:p>
              </w:tc>
              <w:tc>
                <w:tcPr>
                  <w:tcW w:w="1134" w:type="dxa"/>
                </w:tcPr>
                <w:p w14:paraId="31B20BBD" w14:textId="77777777" w:rsidR="006836E7" w:rsidRPr="00C06EEF" w:rsidRDefault="006836E7" w:rsidP="0073736A">
                  <w:pPr>
                    <w:autoSpaceDE w:val="0"/>
                    <w:autoSpaceDN w:val="0"/>
                    <w:adjustRightInd w:val="0"/>
                    <w:jc w:val="both"/>
                    <w:rPr>
                      <w:szCs w:val="24"/>
                      <w:lang w:val="es-ES" w:eastAsia="es-ES"/>
                    </w:rPr>
                  </w:pPr>
                </w:p>
              </w:tc>
            </w:tr>
            <w:tr w:rsidR="006836E7" w:rsidRPr="00C06EEF" w14:paraId="7D76715F" w14:textId="77777777" w:rsidTr="0073736A">
              <w:trPr>
                <w:trHeight w:val="60"/>
              </w:trPr>
              <w:tc>
                <w:tcPr>
                  <w:tcW w:w="1705" w:type="dxa"/>
                </w:tcPr>
                <w:p w14:paraId="3DC68A5E" w14:textId="77777777" w:rsidR="006836E7" w:rsidRPr="00C06EEF" w:rsidRDefault="006836E7" w:rsidP="006836E7">
                  <w:pPr>
                    <w:numPr>
                      <w:ilvl w:val="0"/>
                      <w:numId w:val="28"/>
                    </w:numPr>
                    <w:autoSpaceDE w:val="0"/>
                    <w:autoSpaceDN w:val="0"/>
                    <w:adjustRightInd w:val="0"/>
                    <w:jc w:val="both"/>
                    <w:rPr>
                      <w:szCs w:val="24"/>
                      <w:lang w:val="es-ES" w:eastAsia="es-ES"/>
                    </w:rPr>
                  </w:pPr>
                  <w:r>
                    <w:rPr>
                      <w:szCs w:val="24"/>
                      <w:lang w:val="es-ES" w:eastAsia="es-ES"/>
                    </w:rPr>
                    <w:t>0.340</w:t>
                  </w:r>
                </w:p>
              </w:tc>
              <w:tc>
                <w:tcPr>
                  <w:tcW w:w="1134" w:type="dxa"/>
                </w:tcPr>
                <w:p w14:paraId="04B70CE5" w14:textId="77777777" w:rsidR="006836E7" w:rsidRPr="00C06EEF" w:rsidRDefault="006836E7" w:rsidP="0073736A">
                  <w:pPr>
                    <w:autoSpaceDE w:val="0"/>
                    <w:autoSpaceDN w:val="0"/>
                    <w:adjustRightInd w:val="0"/>
                    <w:jc w:val="both"/>
                    <w:rPr>
                      <w:szCs w:val="24"/>
                      <w:lang w:val="es-ES" w:eastAsia="es-ES"/>
                    </w:rPr>
                  </w:pPr>
                </w:p>
              </w:tc>
            </w:tr>
            <w:tr w:rsidR="006836E7" w:rsidRPr="00C06EEF" w14:paraId="55707407" w14:textId="77777777" w:rsidTr="0073736A">
              <w:trPr>
                <w:trHeight w:val="60"/>
              </w:trPr>
              <w:tc>
                <w:tcPr>
                  <w:tcW w:w="1705" w:type="dxa"/>
                </w:tcPr>
                <w:p w14:paraId="43E854F4" w14:textId="77777777" w:rsidR="006836E7" w:rsidRPr="00C06EEF" w:rsidRDefault="006836E7" w:rsidP="006836E7">
                  <w:pPr>
                    <w:numPr>
                      <w:ilvl w:val="0"/>
                      <w:numId w:val="28"/>
                    </w:numPr>
                    <w:autoSpaceDE w:val="0"/>
                    <w:autoSpaceDN w:val="0"/>
                    <w:adjustRightInd w:val="0"/>
                    <w:jc w:val="both"/>
                    <w:rPr>
                      <w:szCs w:val="24"/>
                      <w:lang w:val="es-ES" w:eastAsia="es-ES"/>
                    </w:rPr>
                  </w:pPr>
                  <w:r>
                    <w:rPr>
                      <w:szCs w:val="24"/>
                      <w:lang w:val="es-ES" w:eastAsia="es-ES"/>
                    </w:rPr>
                    <w:t>0.09</w:t>
                  </w:r>
                </w:p>
              </w:tc>
              <w:tc>
                <w:tcPr>
                  <w:tcW w:w="1134" w:type="dxa"/>
                </w:tcPr>
                <w:p w14:paraId="430FEFD4" w14:textId="77777777" w:rsidR="006836E7" w:rsidRPr="00C06EEF" w:rsidRDefault="006836E7" w:rsidP="0073736A">
                  <w:pPr>
                    <w:autoSpaceDE w:val="0"/>
                    <w:autoSpaceDN w:val="0"/>
                    <w:adjustRightInd w:val="0"/>
                    <w:jc w:val="both"/>
                    <w:rPr>
                      <w:szCs w:val="24"/>
                      <w:lang w:val="es-ES" w:eastAsia="es-ES"/>
                    </w:rPr>
                  </w:pPr>
                </w:p>
              </w:tc>
            </w:tr>
          </w:tbl>
          <w:p w14:paraId="56200C7B" w14:textId="77777777" w:rsidR="006836E7" w:rsidRPr="00DD76BB" w:rsidRDefault="006836E7" w:rsidP="0073736A">
            <w:pPr>
              <w:autoSpaceDE w:val="0"/>
              <w:autoSpaceDN w:val="0"/>
              <w:adjustRightInd w:val="0"/>
              <w:ind w:left="720"/>
              <w:jc w:val="both"/>
              <w:rPr>
                <w:szCs w:val="24"/>
                <w:lang w:val="es-ES" w:eastAsia="es-ES"/>
              </w:rPr>
            </w:pPr>
          </w:p>
          <w:p w14:paraId="268B9FA7" w14:textId="77777777" w:rsidR="006836E7" w:rsidRDefault="006836E7" w:rsidP="006836E7">
            <w:pPr>
              <w:numPr>
                <w:ilvl w:val="0"/>
                <w:numId w:val="24"/>
              </w:numPr>
              <w:autoSpaceDE w:val="0"/>
              <w:autoSpaceDN w:val="0"/>
              <w:adjustRightInd w:val="0"/>
              <w:jc w:val="both"/>
              <w:rPr>
                <w:szCs w:val="24"/>
                <w:lang w:val="es-ES" w:eastAsia="es-ES"/>
              </w:rPr>
            </w:pPr>
            <w:r w:rsidRPr="00DD76BB">
              <w:rPr>
                <w:szCs w:val="24"/>
                <w:lang w:val="es-ES" w:eastAsia="es-ES"/>
              </w:rPr>
              <w:t>Entregar a cada alumno una actividad, en donde tendrán que relacionar el número decimal con la frac</w:t>
            </w:r>
            <w:r>
              <w:rPr>
                <w:szCs w:val="24"/>
                <w:lang w:val="es-ES" w:eastAsia="es-ES"/>
              </w:rPr>
              <w:t>ción que le corresponde</w:t>
            </w:r>
            <w:r w:rsidRPr="00DD76BB">
              <w:rPr>
                <w:szCs w:val="24"/>
                <w:lang w:val="es-ES" w:eastAsia="es-ES"/>
              </w:rPr>
              <w:t>:</w:t>
            </w:r>
          </w:p>
          <w:p w14:paraId="5578A2C2" w14:textId="77777777" w:rsidR="006836E7" w:rsidRDefault="006836E7" w:rsidP="0073736A">
            <w:pPr>
              <w:autoSpaceDE w:val="0"/>
              <w:autoSpaceDN w:val="0"/>
              <w:adjustRightInd w:val="0"/>
              <w:jc w:val="center"/>
              <w:rPr>
                <w:szCs w:val="24"/>
                <w:lang w:val="es-ES" w:eastAsia="es-ES"/>
              </w:rPr>
            </w:pPr>
            <w:r>
              <w:rPr>
                <w:szCs w:val="24"/>
                <w:lang w:val="es-ES" w:eastAsia="es-ES"/>
              </w:rPr>
              <w:t>3/4                                    0.004</w:t>
            </w:r>
          </w:p>
          <w:p w14:paraId="1008C532" w14:textId="77777777" w:rsidR="006836E7" w:rsidRDefault="006836E7" w:rsidP="0073736A">
            <w:pPr>
              <w:autoSpaceDE w:val="0"/>
              <w:autoSpaceDN w:val="0"/>
              <w:adjustRightInd w:val="0"/>
              <w:jc w:val="center"/>
              <w:rPr>
                <w:szCs w:val="24"/>
                <w:lang w:val="es-ES" w:eastAsia="es-ES"/>
              </w:rPr>
            </w:pPr>
            <w:r>
              <w:rPr>
                <w:szCs w:val="24"/>
                <w:lang w:val="es-ES" w:eastAsia="es-ES"/>
              </w:rPr>
              <w:t xml:space="preserve"> 4/1000                                 0.01</w:t>
            </w:r>
          </w:p>
          <w:p w14:paraId="3B81C50A" w14:textId="77777777" w:rsidR="006836E7" w:rsidRDefault="006836E7" w:rsidP="0073736A">
            <w:pPr>
              <w:autoSpaceDE w:val="0"/>
              <w:autoSpaceDN w:val="0"/>
              <w:adjustRightInd w:val="0"/>
              <w:jc w:val="center"/>
              <w:rPr>
                <w:szCs w:val="24"/>
                <w:lang w:val="es-ES" w:eastAsia="es-ES"/>
              </w:rPr>
            </w:pPr>
            <w:r>
              <w:rPr>
                <w:szCs w:val="24"/>
                <w:lang w:val="es-ES" w:eastAsia="es-ES"/>
              </w:rPr>
              <w:t>6/100                                 0.02</w:t>
            </w:r>
          </w:p>
          <w:p w14:paraId="7C70DB1C" w14:textId="77777777" w:rsidR="006836E7" w:rsidRDefault="006836E7" w:rsidP="0073736A">
            <w:pPr>
              <w:autoSpaceDE w:val="0"/>
              <w:autoSpaceDN w:val="0"/>
              <w:adjustRightInd w:val="0"/>
              <w:jc w:val="center"/>
              <w:rPr>
                <w:szCs w:val="24"/>
                <w:lang w:val="es-ES" w:eastAsia="es-ES"/>
              </w:rPr>
            </w:pPr>
            <w:r>
              <w:rPr>
                <w:szCs w:val="24"/>
                <w:lang w:val="es-ES" w:eastAsia="es-ES"/>
              </w:rPr>
              <w:t>25/10                                 2.25</w:t>
            </w:r>
          </w:p>
          <w:p w14:paraId="1092B025" w14:textId="77777777" w:rsidR="006836E7" w:rsidRDefault="006836E7" w:rsidP="0073736A">
            <w:pPr>
              <w:autoSpaceDE w:val="0"/>
              <w:autoSpaceDN w:val="0"/>
              <w:adjustRightInd w:val="0"/>
              <w:jc w:val="center"/>
              <w:rPr>
                <w:szCs w:val="24"/>
                <w:lang w:val="es-ES" w:eastAsia="es-ES"/>
              </w:rPr>
            </w:pPr>
            <w:r>
              <w:rPr>
                <w:szCs w:val="24"/>
                <w:lang w:val="es-ES" w:eastAsia="es-ES"/>
              </w:rPr>
              <w:t>5/10                                   0.5</w:t>
            </w:r>
          </w:p>
          <w:p w14:paraId="667C2F5D" w14:textId="77777777" w:rsidR="006836E7" w:rsidRDefault="006836E7" w:rsidP="0073736A">
            <w:pPr>
              <w:autoSpaceDE w:val="0"/>
              <w:autoSpaceDN w:val="0"/>
              <w:adjustRightInd w:val="0"/>
              <w:jc w:val="center"/>
              <w:rPr>
                <w:szCs w:val="24"/>
                <w:lang w:val="es-ES" w:eastAsia="es-ES"/>
              </w:rPr>
            </w:pPr>
            <w:r>
              <w:rPr>
                <w:szCs w:val="24"/>
                <w:lang w:val="es-ES" w:eastAsia="es-ES"/>
              </w:rPr>
              <w:t>9/4                                     2.5</w:t>
            </w:r>
          </w:p>
          <w:p w14:paraId="4531FE44" w14:textId="77777777" w:rsidR="006836E7" w:rsidRDefault="006836E7" w:rsidP="0073736A">
            <w:pPr>
              <w:autoSpaceDE w:val="0"/>
              <w:autoSpaceDN w:val="0"/>
              <w:adjustRightInd w:val="0"/>
              <w:jc w:val="center"/>
              <w:rPr>
                <w:szCs w:val="24"/>
                <w:lang w:val="es-ES" w:eastAsia="es-ES"/>
              </w:rPr>
            </w:pPr>
            <w:r>
              <w:rPr>
                <w:szCs w:val="24"/>
                <w:lang w:val="es-ES" w:eastAsia="es-ES"/>
              </w:rPr>
              <w:t>2/100                                 0.06</w:t>
            </w:r>
          </w:p>
          <w:p w14:paraId="29F45DBB" w14:textId="77777777" w:rsidR="006836E7" w:rsidRDefault="006836E7" w:rsidP="0073736A">
            <w:pPr>
              <w:autoSpaceDE w:val="0"/>
              <w:autoSpaceDN w:val="0"/>
              <w:adjustRightInd w:val="0"/>
              <w:jc w:val="center"/>
              <w:rPr>
                <w:szCs w:val="24"/>
                <w:lang w:val="es-ES" w:eastAsia="es-ES"/>
              </w:rPr>
            </w:pPr>
            <w:r>
              <w:rPr>
                <w:szCs w:val="24"/>
                <w:lang w:val="es-ES" w:eastAsia="es-ES"/>
              </w:rPr>
              <w:t>1/100                                 0.75</w:t>
            </w:r>
          </w:p>
          <w:p w14:paraId="1EBC9F69" w14:textId="77777777" w:rsidR="006836E7" w:rsidRPr="00DD76BB" w:rsidRDefault="006836E7" w:rsidP="0073736A">
            <w:pPr>
              <w:autoSpaceDE w:val="0"/>
              <w:autoSpaceDN w:val="0"/>
              <w:adjustRightInd w:val="0"/>
              <w:jc w:val="center"/>
              <w:rPr>
                <w:szCs w:val="24"/>
                <w:lang w:val="es-ES" w:eastAsia="es-ES"/>
              </w:rPr>
            </w:pPr>
            <w:r>
              <w:rPr>
                <w:szCs w:val="24"/>
                <w:lang w:val="es-ES" w:eastAsia="es-ES"/>
              </w:rPr>
              <w:t xml:space="preserve">                              </w:t>
            </w:r>
          </w:p>
          <w:p w14:paraId="453C35C4" w14:textId="77777777" w:rsidR="006836E7" w:rsidRDefault="006836E7" w:rsidP="006836E7">
            <w:pPr>
              <w:numPr>
                <w:ilvl w:val="0"/>
                <w:numId w:val="24"/>
              </w:numPr>
              <w:autoSpaceDE w:val="0"/>
              <w:autoSpaceDN w:val="0"/>
              <w:adjustRightInd w:val="0"/>
              <w:jc w:val="both"/>
              <w:rPr>
                <w:szCs w:val="24"/>
                <w:lang w:val="es-ES" w:eastAsia="es-ES"/>
              </w:rPr>
            </w:pPr>
            <w:r w:rsidRPr="00DD76BB">
              <w:rPr>
                <w:szCs w:val="24"/>
                <w:lang w:val="es-ES" w:eastAsia="es-ES"/>
              </w:rPr>
              <w:t xml:space="preserve">Reunir al grupo en equipos para realizar las actividades del </w:t>
            </w:r>
            <w:r w:rsidRPr="00DD76BB">
              <w:rPr>
                <w:b/>
                <w:szCs w:val="24"/>
                <w:lang w:val="es-ES" w:eastAsia="es-ES"/>
              </w:rPr>
              <w:t>desafío</w:t>
            </w:r>
            <w:r>
              <w:rPr>
                <w:b/>
                <w:szCs w:val="24"/>
                <w:lang w:val="es-ES" w:eastAsia="es-ES"/>
              </w:rPr>
              <w:t xml:space="preserve"> </w:t>
            </w:r>
            <w:r w:rsidRPr="00DD76BB">
              <w:rPr>
                <w:b/>
                <w:szCs w:val="24"/>
                <w:lang w:val="es-ES" w:eastAsia="es-ES"/>
              </w:rPr>
              <w:t>#56</w:t>
            </w:r>
            <w:r w:rsidRPr="00DD76BB">
              <w:rPr>
                <w:szCs w:val="24"/>
                <w:lang w:val="es-ES" w:eastAsia="es-ES"/>
              </w:rPr>
              <w:t>, en donde aprenderán que al dividir el numerador entre el denominador es una manera de encontrar la expresión decimal de una fracción. Libro de desafíos matemáticos página 113.</w:t>
            </w:r>
          </w:p>
          <w:p w14:paraId="31E78A01" w14:textId="77777777" w:rsidR="006836E7" w:rsidRPr="00DD76BB" w:rsidRDefault="006836E7" w:rsidP="006836E7">
            <w:pPr>
              <w:numPr>
                <w:ilvl w:val="0"/>
                <w:numId w:val="24"/>
              </w:numPr>
              <w:autoSpaceDE w:val="0"/>
              <w:autoSpaceDN w:val="0"/>
              <w:adjustRightInd w:val="0"/>
              <w:jc w:val="both"/>
              <w:rPr>
                <w:szCs w:val="24"/>
                <w:lang w:val="es-ES" w:eastAsia="es-ES"/>
              </w:rPr>
            </w:pPr>
            <w:r w:rsidRPr="00DD76BB">
              <w:rPr>
                <w:szCs w:val="24"/>
                <w:lang w:val="es-ES" w:eastAsia="es-ES"/>
              </w:rPr>
              <w:t>Pedir a los alumnos q</w:t>
            </w:r>
            <w:r>
              <w:rPr>
                <w:szCs w:val="24"/>
                <w:lang w:val="es-ES" w:eastAsia="es-ES"/>
              </w:rPr>
              <w:t>ue de manera individual realicen</w:t>
            </w:r>
            <w:r w:rsidRPr="00DD76BB">
              <w:rPr>
                <w:szCs w:val="24"/>
                <w:lang w:val="es-ES" w:eastAsia="es-ES"/>
              </w:rPr>
              <w:t xml:space="preserve"> una acti</w:t>
            </w:r>
            <w:r>
              <w:rPr>
                <w:szCs w:val="24"/>
                <w:lang w:val="es-ES" w:eastAsia="es-ES"/>
              </w:rPr>
              <w:t>vidad como la siguiente</w:t>
            </w:r>
            <w:r w:rsidRPr="00DD76BB">
              <w:rPr>
                <w:szCs w:val="24"/>
                <w:lang w:val="es-ES" w:eastAsia="es-ES"/>
              </w:rPr>
              <w:t>:</w:t>
            </w:r>
          </w:p>
          <w:p w14:paraId="1AA60E20" w14:textId="77777777" w:rsidR="006836E7" w:rsidRPr="00DD76BB" w:rsidRDefault="006836E7" w:rsidP="006836E7">
            <w:pPr>
              <w:numPr>
                <w:ilvl w:val="0"/>
                <w:numId w:val="25"/>
              </w:numPr>
              <w:autoSpaceDE w:val="0"/>
              <w:autoSpaceDN w:val="0"/>
              <w:adjustRightInd w:val="0"/>
              <w:jc w:val="both"/>
              <w:rPr>
                <w:szCs w:val="24"/>
                <w:lang w:val="es-ES" w:eastAsia="es-ES"/>
              </w:rPr>
            </w:pPr>
            <w:r w:rsidRPr="00DD76BB">
              <w:rPr>
                <w:szCs w:val="24"/>
                <w:lang w:val="es-ES" w:eastAsia="es-ES"/>
              </w:rPr>
              <w:t xml:space="preserve">Laura tiene un rollo de tela que debe ser dividido en  partes iguales, para ello realizó una tabla  como la siguiente. Ayúdala a completarla. </w:t>
            </w:r>
          </w:p>
          <w:tbl>
            <w:tblPr>
              <w:tblW w:w="0" w:type="auto"/>
              <w:tblInd w:w="1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4"/>
              <w:gridCol w:w="2504"/>
              <w:gridCol w:w="2505"/>
            </w:tblGrid>
            <w:tr w:rsidR="006836E7" w:rsidRPr="00DD76BB" w14:paraId="09DA9023" w14:textId="77777777" w:rsidTr="0073736A">
              <w:tc>
                <w:tcPr>
                  <w:tcW w:w="2504" w:type="dxa"/>
                  <w:shd w:val="clear" w:color="auto" w:fill="FDE9D9"/>
                  <w:vAlign w:val="center"/>
                </w:tcPr>
                <w:p w14:paraId="6F789938" w14:textId="77777777" w:rsidR="006836E7" w:rsidRPr="00DD76BB" w:rsidRDefault="006836E7" w:rsidP="0073736A">
                  <w:pPr>
                    <w:autoSpaceDE w:val="0"/>
                    <w:autoSpaceDN w:val="0"/>
                    <w:adjustRightInd w:val="0"/>
                    <w:jc w:val="center"/>
                    <w:rPr>
                      <w:szCs w:val="24"/>
                    </w:rPr>
                  </w:pPr>
                  <w:r w:rsidRPr="00DD76BB">
                    <w:rPr>
                      <w:szCs w:val="24"/>
                    </w:rPr>
                    <w:t>Longitud de la tela (m)</w:t>
                  </w:r>
                </w:p>
              </w:tc>
              <w:tc>
                <w:tcPr>
                  <w:tcW w:w="2504" w:type="dxa"/>
                  <w:shd w:val="clear" w:color="auto" w:fill="FDE9D9"/>
                  <w:vAlign w:val="center"/>
                </w:tcPr>
                <w:p w14:paraId="009AF102" w14:textId="77777777" w:rsidR="006836E7" w:rsidRPr="00DD76BB" w:rsidRDefault="006836E7" w:rsidP="0073736A">
                  <w:pPr>
                    <w:autoSpaceDE w:val="0"/>
                    <w:autoSpaceDN w:val="0"/>
                    <w:adjustRightInd w:val="0"/>
                    <w:jc w:val="center"/>
                    <w:rPr>
                      <w:szCs w:val="24"/>
                    </w:rPr>
                  </w:pPr>
                  <w:r w:rsidRPr="00DD76BB">
                    <w:rPr>
                      <w:szCs w:val="24"/>
                    </w:rPr>
                    <w:t>Número de partes iguales en que se cortará</w:t>
                  </w:r>
                </w:p>
              </w:tc>
              <w:tc>
                <w:tcPr>
                  <w:tcW w:w="2505" w:type="dxa"/>
                  <w:shd w:val="clear" w:color="auto" w:fill="FDE9D9"/>
                  <w:vAlign w:val="center"/>
                </w:tcPr>
                <w:p w14:paraId="531C9059" w14:textId="77777777" w:rsidR="006836E7" w:rsidRPr="00DD76BB" w:rsidRDefault="006836E7" w:rsidP="0073736A">
                  <w:pPr>
                    <w:autoSpaceDE w:val="0"/>
                    <w:autoSpaceDN w:val="0"/>
                    <w:adjustRightInd w:val="0"/>
                    <w:jc w:val="center"/>
                    <w:rPr>
                      <w:szCs w:val="24"/>
                    </w:rPr>
                  </w:pPr>
                  <w:r w:rsidRPr="00DD76BB">
                    <w:rPr>
                      <w:szCs w:val="24"/>
                    </w:rPr>
                    <w:t>Tamaño de cada una de las partes</w:t>
                  </w:r>
                </w:p>
              </w:tc>
            </w:tr>
            <w:tr w:rsidR="006836E7" w:rsidRPr="00DD76BB" w14:paraId="4D37C73D" w14:textId="77777777" w:rsidTr="0073736A">
              <w:tc>
                <w:tcPr>
                  <w:tcW w:w="2504" w:type="dxa"/>
                  <w:vAlign w:val="center"/>
                </w:tcPr>
                <w:p w14:paraId="20D83993" w14:textId="77777777" w:rsidR="006836E7" w:rsidRPr="00DD76BB" w:rsidRDefault="006836E7" w:rsidP="0073736A">
                  <w:pPr>
                    <w:autoSpaceDE w:val="0"/>
                    <w:autoSpaceDN w:val="0"/>
                    <w:adjustRightInd w:val="0"/>
                    <w:jc w:val="center"/>
                    <w:rPr>
                      <w:szCs w:val="24"/>
                    </w:rPr>
                  </w:pPr>
                  <w:r w:rsidRPr="00DD76BB">
                    <w:rPr>
                      <w:szCs w:val="24"/>
                    </w:rPr>
                    <w:t>1</w:t>
                  </w:r>
                </w:p>
              </w:tc>
              <w:tc>
                <w:tcPr>
                  <w:tcW w:w="2504" w:type="dxa"/>
                  <w:vAlign w:val="center"/>
                </w:tcPr>
                <w:p w14:paraId="22259259" w14:textId="77777777" w:rsidR="006836E7" w:rsidRPr="00DD76BB" w:rsidRDefault="006836E7" w:rsidP="0073736A">
                  <w:pPr>
                    <w:autoSpaceDE w:val="0"/>
                    <w:autoSpaceDN w:val="0"/>
                    <w:adjustRightInd w:val="0"/>
                    <w:jc w:val="center"/>
                    <w:rPr>
                      <w:szCs w:val="24"/>
                    </w:rPr>
                  </w:pPr>
                  <w:r w:rsidRPr="00DD76BB">
                    <w:rPr>
                      <w:szCs w:val="24"/>
                    </w:rPr>
                    <w:t>2</w:t>
                  </w:r>
                </w:p>
              </w:tc>
              <w:tc>
                <w:tcPr>
                  <w:tcW w:w="2505" w:type="dxa"/>
                  <w:vAlign w:val="center"/>
                </w:tcPr>
                <w:p w14:paraId="166C20EC" w14:textId="77777777" w:rsidR="006836E7" w:rsidRPr="00DD76BB" w:rsidRDefault="006836E7" w:rsidP="0073736A">
                  <w:pPr>
                    <w:autoSpaceDE w:val="0"/>
                    <w:autoSpaceDN w:val="0"/>
                    <w:adjustRightInd w:val="0"/>
                    <w:jc w:val="center"/>
                    <w:rPr>
                      <w:szCs w:val="24"/>
                    </w:rPr>
                  </w:pPr>
                </w:p>
              </w:tc>
            </w:tr>
            <w:tr w:rsidR="006836E7" w:rsidRPr="00DD76BB" w14:paraId="0192EC38" w14:textId="77777777" w:rsidTr="0073736A">
              <w:tc>
                <w:tcPr>
                  <w:tcW w:w="2504" w:type="dxa"/>
                  <w:vAlign w:val="center"/>
                </w:tcPr>
                <w:p w14:paraId="6FE35044" w14:textId="77777777" w:rsidR="006836E7" w:rsidRPr="00DD76BB" w:rsidRDefault="006836E7" w:rsidP="0073736A">
                  <w:pPr>
                    <w:autoSpaceDE w:val="0"/>
                    <w:autoSpaceDN w:val="0"/>
                    <w:adjustRightInd w:val="0"/>
                    <w:jc w:val="center"/>
                    <w:rPr>
                      <w:szCs w:val="24"/>
                    </w:rPr>
                  </w:pPr>
                  <w:r w:rsidRPr="00DD76BB">
                    <w:rPr>
                      <w:szCs w:val="24"/>
                    </w:rPr>
                    <w:t>4</w:t>
                  </w:r>
                </w:p>
              </w:tc>
              <w:tc>
                <w:tcPr>
                  <w:tcW w:w="2504" w:type="dxa"/>
                  <w:vAlign w:val="center"/>
                </w:tcPr>
                <w:p w14:paraId="7E8B2A20" w14:textId="77777777" w:rsidR="006836E7" w:rsidRPr="00DD76BB" w:rsidRDefault="006836E7" w:rsidP="0073736A">
                  <w:pPr>
                    <w:autoSpaceDE w:val="0"/>
                    <w:autoSpaceDN w:val="0"/>
                    <w:adjustRightInd w:val="0"/>
                    <w:jc w:val="center"/>
                    <w:rPr>
                      <w:szCs w:val="24"/>
                    </w:rPr>
                  </w:pPr>
                  <w:r w:rsidRPr="00DD76BB">
                    <w:rPr>
                      <w:szCs w:val="24"/>
                    </w:rPr>
                    <w:t>3</w:t>
                  </w:r>
                </w:p>
              </w:tc>
              <w:tc>
                <w:tcPr>
                  <w:tcW w:w="2505" w:type="dxa"/>
                  <w:vAlign w:val="center"/>
                </w:tcPr>
                <w:p w14:paraId="3BDBFD58" w14:textId="77777777" w:rsidR="006836E7" w:rsidRPr="00DD76BB" w:rsidRDefault="006836E7" w:rsidP="0073736A">
                  <w:pPr>
                    <w:autoSpaceDE w:val="0"/>
                    <w:autoSpaceDN w:val="0"/>
                    <w:adjustRightInd w:val="0"/>
                    <w:jc w:val="center"/>
                    <w:rPr>
                      <w:szCs w:val="24"/>
                    </w:rPr>
                  </w:pPr>
                </w:p>
              </w:tc>
            </w:tr>
            <w:tr w:rsidR="006836E7" w:rsidRPr="00DD76BB" w14:paraId="6CD1562D" w14:textId="77777777" w:rsidTr="0073736A">
              <w:tc>
                <w:tcPr>
                  <w:tcW w:w="2504" w:type="dxa"/>
                  <w:vAlign w:val="center"/>
                </w:tcPr>
                <w:p w14:paraId="7C7CCC40" w14:textId="77777777" w:rsidR="006836E7" w:rsidRPr="00DD76BB" w:rsidRDefault="006836E7" w:rsidP="0073736A">
                  <w:pPr>
                    <w:autoSpaceDE w:val="0"/>
                    <w:autoSpaceDN w:val="0"/>
                    <w:adjustRightInd w:val="0"/>
                    <w:jc w:val="center"/>
                    <w:rPr>
                      <w:szCs w:val="24"/>
                    </w:rPr>
                  </w:pPr>
                  <w:r w:rsidRPr="00DD76BB">
                    <w:rPr>
                      <w:szCs w:val="24"/>
                    </w:rPr>
                    <w:t>6</w:t>
                  </w:r>
                </w:p>
              </w:tc>
              <w:tc>
                <w:tcPr>
                  <w:tcW w:w="2504" w:type="dxa"/>
                  <w:vAlign w:val="center"/>
                </w:tcPr>
                <w:p w14:paraId="5AB49E06" w14:textId="77777777" w:rsidR="006836E7" w:rsidRPr="00DD76BB" w:rsidRDefault="006836E7" w:rsidP="0073736A">
                  <w:pPr>
                    <w:autoSpaceDE w:val="0"/>
                    <w:autoSpaceDN w:val="0"/>
                    <w:adjustRightInd w:val="0"/>
                    <w:jc w:val="center"/>
                    <w:rPr>
                      <w:szCs w:val="24"/>
                    </w:rPr>
                  </w:pPr>
                  <w:r w:rsidRPr="00DD76BB">
                    <w:rPr>
                      <w:szCs w:val="24"/>
                    </w:rPr>
                    <w:t>2</w:t>
                  </w:r>
                </w:p>
              </w:tc>
              <w:tc>
                <w:tcPr>
                  <w:tcW w:w="2505" w:type="dxa"/>
                  <w:vAlign w:val="center"/>
                </w:tcPr>
                <w:p w14:paraId="5E1F2B69" w14:textId="77777777" w:rsidR="006836E7" w:rsidRPr="00DD76BB" w:rsidRDefault="006836E7" w:rsidP="0073736A">
                  <w:pPr>
                    <w:autoSpaceDE w:val="0"/>
                    <w:autoSpaceDN w:val="0"/>
                    <w:adjustRightInd w:val="0"/>
                    <w:jc w:val="center"/>
                    <w:rPr>
                      <w:szCs w:val="24"/>
                    </w:rPr>
                  </w:pPr>
                </w:p>
              </w:tc>
            </w:tr>
            <w:tr w:rsidR="006836E7" w:rsidRPr="00DD76BB" w14:paraId="478D0ECA" w14:textId="77777777" w:rsidTr="0073736A">
              <w:tc>
                <w:tcPr>
                  <w:tcW w:w="2504" w:type="dxa"/>
                  <w:vAlign w:val="center"/>
                </w:tcPr>
                <w:p w14:paraId="35E3DFEE" w14:textId="77777777" w:rsidR="006836E7" w:rsidRPr="00DD76BB" w:rsidRDefault="006836E7" w:rsidP="0073736A">
                  <w:pPr>
                    <w:autoSpaceDE w:val="0"/>
                    <w:autoSpaceDN w:val="0"/>
                    <w:adjustRightInd w:val="0"/>
                    <w:jc w:val="center"/>
                    <w:rPr>
                      <w:szCs w:val="24"/>
                    </w:rPr>
                  </w:pPr>
                  <w:r w:rsidRPr="00DD76BB">
                    <w:rPr>
                      <w:szCs w:val="24"/>
                    </w:rPr>
                    <w:t>10</w:t>
                  </w:r>
                </w:p>
              </w:tc>
              <w:tc>
                <w:tcPr>
                  <w:tcW w:w="2504" w:type="dxa"/>
                  <w:vAlign w:val="center"/>
                </w:tcPr>
                <w:p w14:paraId="02127060" w14:textId="77777777" w:rsidR="006836E7" w:rsidRPr="00DD76BB" w:rsidRDefault="006836E7" w:rsidP="0073736A">
                  <w:pPr>
                    <w:autoSpaceDE w:val="0"/>
                    <w:autoSpaceDN w:val="0"/>
                    <w:adjustRightInd w:val="0"/>
                    <w:jc w:val="center"/>
                    <w:rPr>
                      <w:szCs w:val="24"/>
                    </w:rPr>
                  </w:pPr>
                  <w:r w:rsidRPr="00DD76BB">
                    <w:rPr>
                      <w:szCs w:val="24"/>
                    </w:rPr>
                    <w:t>5</w:t>
                  </w:r>
                </w:p>
              </w:tc>
              <w:tc>
                <w:tcPr>
                  <w:tcW w:w="2505" w:type="dxa"/>
                  <w:vAlign w:val="center"/>
                </w:tcPr>
                <w:p w14:paraId="186DCE39" w14:textId="77777777" w:rsidR="006836E7" w:rsidRPr="00DD76BB" w:rsidRDefault="006836E7" w:rsidP="0073736A">
                  <w:pPr>
                    <w:autoSpaceDE w:val="0"/>
                    <w:autoSpaceDN w:val="0"/>
                    <w:adjustRightInd w:val="0"/>
                    <w:jc w:val="center"/>
                    <w:rPr>
                      <w:szCs w:val="24"/>
                    </w:rPr>
                  </w:pPr>
                </w:p>
              </w:tc>
            </w:tr>
            <w:tr w:rsidR="006836E7" w:rsidRPr="00DD76BB" w14:paraId="6A484DC0" w14:textId="77777777" w:rsidTr="0073736A">
              <w:tc>
                <w:tcPr>
                  <w:tcW w:w="2504" w:type="dxa"/>
                  <w:vAlign w:val="center"/>
                </w:tcPr>
                <w:p w14:paraId="097D4110" w14:textId="77777777" w:rsidR="006836E7" w:rsidRPr="00DD76BB" w:rsidRDefault="006836E7" w:rsidP="0073736A">
                  <w:pPr>
                    <w:autoSpaceDE w:val="0"/>
                    <w:autoSpaceDN w:val="0"/>
                    <w:adjustRightInd w:val="0"/>
                    <w:jc w:val="center"/>
                    <w:rPr>
                      <w:szCs w:val="24"/>
                    </w:rPr>
                  </w:pPr>
                  <w:r w:rsidRPr="00DD76BB">
                    <w:rPr>
                      <w:szCs w:val="24"/>
                    </w:rPr>
                    <w:t>12</w:t>
                  </w:r>
                </w:p>
              </w:tc>
              <w:tc>
                <w:tcPr>
                  <w:tcW w:w="2504" w:type="dxa"/>
                  <w:vAlign w:val="center"/>
                </w:tcPr>
                <w:p w14:paraId="2535C8F3" w14:textId="77777777" w:rsidR="006836E7" w:rsidRPr="00DD76BB" w:rsidRDefault="006836E7" w:rsidP="0073736A">
                  <w:pPr>
                    <w:autoSpaceDE w:val="0"/>
                    <w:autoSpaceDN w:val="0"/>
                    <w:adjustRightInd w:val="0"/>
                    <w:jc w:val="center"/>
                    <w:rPr>
                      <w:szCs w:val="24"/>
                    </w:rPr>
                  </w:pPr>
                  <w:r w:rsidRPr="00DD76BB">
                    <w:rPr>
                      <w:szCs w:val="24"/>
                    </w:rPr>
                    <w:t>4</w:t>
                  </w:r>
                </w:p>
              </w:tc>
              <w:tc>
                <w:tcPr>
                  <w:tcW w:w="2505" w:type="dxa"/>
                  <w:vAlign w:val="center"/>
                </w:tcPr>
                <w:p w14:paraId="1B6AC65B" w14:textId="77777777" w:rsidR="006836E7" w:rsidRPr="00DD76BB" w:rsidRDefault="006836E7" w:rsidP="0073736A">
                  <w:pPr>
                    <w:autoSpaceDE w:val="0"/>
                    <w:autoSpaceDN w:val="0"/>
                    <w:adjustRightInd w:val="0"/>
                    <w:jc w:val="center"/>
                    <w:rPr>
                      <w:szCs w:val="24"/>
                    </w:rPr>
                  </w:pPr>
                </w:p>
              </w:tc>
            </w:tr>
          </w:tbl>
          <w:p w14:paraId="72DB9D88" w14:textId="77777777" w:rsidR="006836E7" w:rsidRPr="00DD76BB" w:rsidRDefault="006836E7" w:rsidP="0073736A">
            <w:pPr>
              <w:autoSpaceDE w:val="0"/>
              <w:autoSpaceDN w:val="0"/>
              <w:adjustRightInd w:val="0"/>
              <w:ind w:left="720"/>
              <w:jc w:val="center"/>
              <w:rPr>
                <w:szCs w:val="24"/>
              </w:rPr>
            </w:pPr>
          </w:p>
          <w:p w14:paraId="6E3761FD" w14:textId="77777777" w:rsidR="006836E7" w:rsidRPr="00DD76BB" w:rsidRDefault="006836E7" w:rsidP="006836E7">
            <w:pPr>
              <w:numPr>
                <w:ilvl w:val="0"/>
                <w:numId w:val="26"/>
              </w:numPr>
              <w:autoSpaceDE w:val="0"/>
              <w:autoSpaceDN w:val="0"/>
              <w:adjustRightInd w:val="0"/>
              <w:rPr>
                <w:szCs w:val="24"/>
                <w:lang w:val="es-ES" w:eastAsia="es-ES"/>
              </w:rPr>
            </w:pPr>
            <w:r w:rsidRPr="00DD76BB">
              <w:rPr>
                <w:szCs w:val="24"/>
                <w:lang w:val="es-ES" w:eastAsia="es-ES"/>
              </w:rPr>
              <w:t>Implementar varios ejercicios sim</w:t>
            </w:r>
            <w:r>
              <w:rPr>
                <w:szCs w:val="24"/>
                <w:lang w:val="es-ES" w:eastAsia="es-ES"/>
              </w:rPr>
              <w:t>ilares al siguiente</w:t>
            </w:r>
            <w:r w:rsidRPr="00DD76BB">
              <w:rPr>
                <w:szCs w:val="24"/>
                <w:lang w:val="es-ES" w:eastAsia="es-ES"/>
              </w:rPr>
              <w:t>:</w:t>
            </w:r>
          </w:p>
          <w:tbl>
            <w:tblPr>
              <w:tblW w:w="0" w:type="auto"/>
              <w:tblInd w:w="1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4"/>
              <w:gridCol w:w="2504"/>
              <w:gridCol w:w="2505"/>
            </w:tblGrid>
            <w:tr w:rsidR="006836E7" w:rsidRPr="00DD76BB" w14:paraId="1CFCC684" w14:textId="77777777" w:rsidTr="0073736A">
              <w:tc>
                <w:tcPr>
                  <w:tcW w:w="2504" w:type="dxa"/>
                  <w:shd w:val="clear" w:color="auto" w:fill="FDE9D9"/>
                  <w:vAlign w:val="center"/>
                </w:tcPr>
                <w:p w14:paraId="5DB72337" w14:textId="77777777" w:rsidR="006836E7" w:rsidRPr="00DD76BB" w:rsidRDefault="006836E7" w:rsidP="0073736A">
                  <w:pPr>
                    <w:autoSpaceDE w:val="0"/>
                    <w:autoSpaceDN w:val="0"/>
                    <w:adjustRightInd w:val="0"/>
                    <w:jc w:val="center"/>
                    <w:rPr>
                      <w:szCs w:val="24"/>
                    </w:rPr>
                  </w:pPr>
                  <w:r w:rsidRPr="00DD76BB">
                    <w:rPr>
                      <w:szCs w:val="24"/>
                    </w:rPr>
                    <w:lastRenderedPageBreak/>
                    <w:t>Pizza</w:t>
                  </w:r>
                </w:p>
              </w:tc>
              <w:tc>
                <w:tcPr>
                  <w:tcW w:w="2504" w:type="dxa"/>
                  <w:shd w:val="clear" w:color="auto" w:fill="FDE9D9"/>
                  <w:vAlign w:val="center"/>
                </w:tcPr>
                <w:p w14:paraId="55CEDC02" w14:textId="77777777" w:rsidR="006836E7" w:rsidRPr="00DD76BB" w:rsidRDefault="006836E7" w:rsidP="0073736A">
                  <w:pPr>
                    <w:autoSpaceDE w:val="0"/>
                    <w:autoSpaceDN w:val="0"/>
                    <w:adjustRightInd w:val="0"/>
                    <w:jc w:val="center"/>
                    <w:rPr>
                      <w:szCs w:val="24"/>
                    </w:rPr>
                  </w:pPr>
                  <w:r w:rsidRPr="00DD76BB">
                    <w:rPr>
                      <w:szCs w:val="24"/>
                    </w:rPr>
                    <w:t>Número de partes iguales en que se cortará</w:t>
                  </w:r>
                </w:p>
              </w:tc>
              <w:tc>
                <w:tcPr>
                  <w:tcW w:w="2505" w:type="dxa"/>
                  <w:shd w:val="clear" w:color="auto" w:fill="FDE9D9"/>
                  <w:vAlign w:val="center"/>
                </w:tcPr>
                <w:p w14:paraId="7BDB0932" w14:textId="77777777" w:rsidR="006836E7" w:rsidRPr="00DD76BB" w:rsidRDefault="006836E7" w:rsidP="0073736A">
                  <w:pPr>
                    <w:autoSpaceDE w:val="0"/>
                    <w:autoSpaceDN w:val="0"/>
                    <w:adjustRightInd w:val="0"/>
                    <w:jc w:val="center"/>
                    <w:rPr>
                      <w:szCs w:val="24"/>
                    </w:rPr>
                  </w:pPr>
                  <w:r w:rsidRPr="00DD76BB">
                    <w:rPr>
                      <w:szCs w:val="24"/>
                    </w:rPr>
                    <w:t>Tamaño de cada una de las partes</w:t>
                  </w:r>
                </w:p>
              </w:tc>
            </w:tr>
            <w:tr w:rsidR="006836E7" w:rsidRPr="00DD76BB" w14:paraId="01BA4625" w14:textId="77777777" w:rsidTr="0073736A">
              <w:tc>
                <w:tcPr>
                  <w:tcW w:w="2504" w:type="dxa"/>
                  <w:vAlign w:val="center"/>
                </w:tcPr>
                <w:p w14:paraId="28587977" w14:textId="77777777" w:rsidR="006836E7" w:rsidRPr="00DD76BB" w:rsidRDefault="006836E7" w:rsidP="0073736A">
                  <w:pPr>
                    <w:autoSpaceDE w:val="0"/>
                    <w:autoSpaceDN w:val="0"/>
                    <w:adjustRightInd w:val="0"/>
                    <w:jc w:val="center"/>
                    <w:rPr>
                      <w:szCs w:val="24"/>
                    </w:rPr>
                  </w:pPr>
                  <w:r w:rsidRPr="00DD76BB">
                    <w:rPr>
                      <w:szCs w:val="24"/>
                    </w:rPr>
                    <w:t>1</w:t>
                  </w:r>
                </w:p>
              </w:tc>
              <w:tc>
                <w:tcPr>
                  <w:tcW w:w="2504" w:type="dxa"/>
                  <w:vAlign w:val="center"/>
                </w:tcPr>
                <w:p w14:paraId="653896F5" w14:textId="77777777" w:rsidR="006836E7" w:rsidRPr="00DD76BB" w:rsidRDefault="006836E7" w:rsidP="0073736A">
                  <w:pPr>
                    <w:autoSpaceDE w:val="0"/>
                    <w:autoSpaceDN w:val="0"/>
                    <w:adjustRightInd w:val="0"/>
                    <w:jc w:val="center"/>
                    <w:rPr>
                      <w:szCs w:val="24"/>
                    </w:rPr>
                  </w:pPr>
                  <w:r w:rsidRPr="00DD76BB">
                    <w:rPr>
                      <w:szCs w:val="24"/>
                    </w:rPr>
                    <w:t>5</w:t>
                  </w:r>
                </w:p>
              </w:tc>
              <w:tc>
                <w:tcPr>
                  <w:tcW w:w="2505" w:type="dxa"/>
                  <w:vAlign w:val="center"/>
                </w:tcPr>
                <w:p w14:paraId="47040ED8" w14:textId="77777777" w:rsidR="006836E7" w:rsidRPr="00DD76BB" w:rsidRDefault="006836E7" w:rsidP="0073736A">
                  <w:pPr>
                    <w:autoSpaceDE w:val="0"/>
                    <w:autoSpaceDN w:val="0"/>
                    <w:adjustRightInd w:val="0"/>
                    <w:jc w:val="center"/>
                    <w:rPr>
                      <w:szCs w:val="24"/>
                    </w:rPr>
                  </w:pPr>
                </w:p>
              </w:tc>
            </w:tr>
            <w:tr w:rsidR="006836E7" w:rsidRPr="00DD76BB" w14:paraId="0946CB46" w14:textId="77777777" w:rsidTr="0073736A">
              <w:tc>
                <w:tcPr>
                  <w:tcW w:w="2504" w:type="dxa"/>
                  <w:vAlign w:val="center"/>
                </w:tcPr>
                <w:p w14:paraId="6221AC77" w14:textId="77777777" w:rsidR="006836E7" w:rsidRPr="00DD76BB" w:rsidRDefault="006836E7" w:rsidP="0073736A">
                  <w:pPr>
                    <w:autoSpaceDE w:val="0"/>
                    <w:autoSpaceDN w:val="0"/>
                    <w:adjustRightInd w:val="0"/>
                    <w:jc w:val="center"/>
                    <w:rPr>
                      <w:szCs w:val="24"/>
                    </w:rPr>
                  </w:pPr>
                  <w:r w:rsidRPr="00DD76BB">
                    <w:rPr>
                      <w:szCs w:val="24"/>
                    </w:rPr>
                    <w:t>1</w:t>
                  </w:r>
                </w:p>
              </w:tc>
              <w:tc>
                <w:tcPr>
                  <w:tcW w:w="2504" w:type="dxa"/>
                  <w:vAlign w:val="center"/>
                </w:tcPr>
                <w:p w14:paraId="40E245D2" w14:textId="77777777" w:rsidR="006836E7" w:rsidRPr="00DD76BB" w:rsidRDefault="006836E7" w:rsidP="0073736A">
                  <w:pPr>
                    <w:autoSpaceDE w:val="0"/>
                    <w:autoSpaceDN w:val="0"/>
                    <w:adjustRightInd w:val="0"/>
                    <w:jc w:val="center"/>
                    <w:rPr>
                      <w:szCs w:val="24"/>
                    </w:rPr>
                  </w:pPr>
                  <w:r w:rsidRPr="00DD76BB">
                    <w:rPr>
                      <w:szCs w:val="24"/>
                    </w:rPr>
                    <w:t>8</w:t>
                  </w:r>
                </w:p>
              </w:tc>
              <w:tc>
                <w:tcPr>
                  <w:tcW w:w="2505" w:type="dxa"/>
                  <w:vAlign w:val="center"/>
                </w:tcPr>
                <w:p w14:paraId="439D6C0B" w14:textId="77777777" w:rsidR="006836E7" w:rsidRPr="00DD76BB" w:rsidRDefault="006836E7" w:rsidP="0073736A">
                  <w:pPr>
                    <w:autoSpaceDE w:val="0"/>
                    <w:autoSpaceDN w:val="0"/>
                    <w:adjustRightInd w:val="0"/>
                    <w:jc w:val="center"/>
                    <w:rPr>
                      <w:szCs w:val="24"/>
                    </w:rPr>
                  </w:pPr>
                </w:p>
              </w:tc>
            </w:tr>
            <w:tr w:rsidR="006836E7" w:rsidRPr="00DD76BB" w14:paraId="73D6F04A" w14:textId="77777777" w:rsidTr="0073736A">
              <w:tc>
                <w:tcPr>
                  <w:tcW w:w="2504" w:type="dxa"/>
                  <w:vAlign w:val="center"/>
                </w:tcPr>
                <w:p w14:paraId="7BF0F7C5" w14:textId="77777777" w:rsidR="006836E7" w:rsidRPr="00DD76BB" w:rsidRDefault="006836E7" w:rsidP="0073736A">
                  <w:pPr>
                    <w:autoSpaceDE w:val="0"/>
                    <w:autoSpaceDN w:val="0"/>
                    <w:adjustRightInd w:val="0"/>
                    <w:jc w:val="center"/>
                    <w:rPr>
                      <w:szCs w:val="24"/>
                    </w:rPr>
                  </w:pPr>
                  <w:r w:rsidRPr="00DD76BB">
                    <w:rPr>
                      <w:szCs w:val="24"/>
                    </w:rPr>
                    <w:t>1</w:t>
                  </w:r>
                </w:p>
              </w:tc>
              <w:tc>
                <w:tcPr>
                  <w:tcW w:w="2504" w:type="dxa"/>
                  <w:vAlign w:val="center"/>
                </w:tcPr>
                <w:p w14:paraId="665E3B5F" w14:textId="77777777" w:rsidR="006836E7" w:rsidRPr="00DD76BB" w:rsidRDefault="006836E7" w:rsidP="0073736A">
                  <w:pPr>
                    <w:autoSpaceDE w:val="0"/>
                    <w:autoSpaceDN w:val="0"/>
                    <w:adjustRightInd w:val="0"/>
                    <w:jc w:val="center"/>
                    <w:rPr>
                      <w:szCs w:val="24"/>
                    </w:rPr>
                  </w:pPr>
                  <w:r w:rsidRPr="00DD76BB">
                    <w:rPr>
                      <w:szCs w:val="24"/>
                    </w:rPr>
                    <w:t>6</w:t>
                  </w:r>
                </w:p>
              </w:tc>
              <w:tc>
                <w:tcPr>
                  <w:tcW w:w="2505" w:type="dxa"/>
                  <w:vAlign w:val="center"/>
                </w:tcPr>
                <w:p w14:paraId="4818A0A0" w14:textId="77777777" w:rsidR="006836E7" w:rsidRPr="00DD76BB" w:rsidRDefault="006836E7" w:rsidP="0073736A">
                  <w:pPr>
                    <w:autoSpaceDE w:val="0"/>
                    <w:autoSpaceDN w:val="0"/>
                    <w:adjustRightInd w:val="0"/>
                    <w:jc w:val="center"/>
                    <w:rPr>
                      <w:szCs w:val="24"/>
                    </w:rPr>
                  </w:pPr>
                  <w:r w:rsidRPr="00DD76BB">
                    <w:rPr>
                      <w:szCs w:val="24"/>
                    </w:rPr>
                    <w:t>1/6</w:t>
                  </w:r>
                </w:p>
              </w:tc>
            </w:tr>
            <w:tr w:rsidR="006836E7" w:rsidRPr="00DD76BB" w14:paraId="7AD70D28" w14:textId="77777777" w:rsidTr="0073736A">
              <w:tc>
                <w:tcPr>
                  <w:tcW w:w="2504" w:type="dxa"/>
                  <w:vAlign w:val="center"/>
                </w:tcPr>
                <w:p w14:paraId="17CD42BE" w14:textId="77777777" w:rsidR="006836E7" w:rsidRPr="00DD76BB" w:rsidRDefault="006836E7" w:rsidP="0073736A">
                  <w:pPr>
                    <w:autoSpaceDE w:val="0"/>
                    <w:autoSpaceDN w:val="0"/>
                    <w:adjustRightInd w:val="0"/>
                    <w:jc w:val="center"/>
                    <w:rPr>
                      <w:szCs w:val="24"/>
                    </w:rPr>
                  </w:pPr>
                  <w:r w:rsidRPr="00DD76BB">
                    <w:rPr>
                      <w:szCs w:val="24"/>
                    </w:rPr>
                    <w:t>1</w:t>
                  </w:r>
                </w:p>
              </w:tc>
              <w:tc>
                <w:tcPr>
                  <w:tcW w:w="2504" w:type="dxa"/>
                  <w:vAlign w:val="center"/>
                </w:tcPr>
                <w:p w14:paraId="3886303E" w14:textId="77777777" w:rsidR="006836E7" w:rsidRPr="00DD76BB" w:rsidRDefault="006836E7" w:rsidP="0073736A">
                  <w:pPr>
                    <w:autoSpaceDE w:val="0"/>
                    <w:autoSpaceDN w:val="0"/>
                    <w:adjustRightInd w:val="0"/>
                    <w:jc w:val="center"/>
                    <w:rPr>
                      <w:szCs w:val="24"/>
                    </w:rPr>
                  </w:pPr>
                  <w:r w:rsidRPr="00DD76BB">
                    <w:rPr>
                      <w:szCs w:val="24"/>
                    </w:rPr>
                    <w:t>4</w:t>
                  </w:r>
                </w:p>
              </w:tc>
              <w:tc>
                <w:tcPr>
                  <w:tcW w:w="2505" w:type="dxa"/>
                  <w:vAlign w:val="center"/>
                </w:tcPr>
                <w:p w14:paraId="0EF57D5D" w14:textId="77777777" w:rsidR="006836E7" w:rsidRPr="00DD76BB" w:rsidRDefault="006836E7" w:rsidP="0073736A">
                  <w:pPr>
                    <w:autoSpaceDE w:val="0"/>
                    <w:autoSpaceDN w:val="0"/>
                    <w:adjustRightInd w:val="0"/>
                    <w:jc w:val="center"/>
                    <w:rPr>
                      <w:szCs w:val="24"/>
                    </w:rPr>
                  </w:pPr>
                </w:p>
              </w:tc>
            </w:tr>
            <w:tr w:rsidR="006836E7" w:rsidRPr="00DD76BB" w14:paraId="0DCB329C" w14:textId="77777777" w:rsidTr="0073736A">
              <w:tc>
                <w:tcPr>
                  <w:tcW w:w="2504" w:type="dxa"/>
                  <w:vAlign w:val="center"/>
                </w:tcPr>
                <w:p w14:paraId="2720B676" w14:textId="77777777" w:rsidR="006836E7" w:rsidRPr="00DD76BB" w:rsidRDefault="006836E7" w:rsidP="0073736A">
                  <w:pPr>
                    <w:autoSpaceDE w:val="0"/>
                    <w:autoSpaceDN w:val="0"/>
                    <w:adjustRightInd w:val="0"/>
                    <w:jc w:val="center"/>
                    <w:rPr>
                      <w:szCs w:val="24"/>
                    </w:rPr>
                  </w:pPr>
                  <w:r w:rsidRPr="00DD76BB">
                    <w:rPr>
                      <w:szCs w:val="24"/>
                    </w:rPr>
                    <w:t>1</w:t>
                  </w:r>
                </w:p>
              </w:tc>
              <w:tc>
                <w:tcPr>
                  <w:tcW w:w="2504" w:type="dxa"/>
                  <w:vAlign w:val="center"/>
                </w:tcPr>
                <w:p w14:paraId="2D049B52" w14:textId="77777777" w:rsidR="006836E7" w:rsidRPr="00DD76BB" w:rsidRDefault="006836E7" w:rsidP="0073736A">
                  <w:pPr>
                    <w:autoSpaceDE w:val="0"/>
                    <w:autoSpaceDN w:val="0"/>
                    <w:adjustRightInd w:val="0"/>
                    <w:jc w:val="center"/>
                    <w:rPr>
                      <w:szCs w:val="24"/>
                    </w:rPr>
                  </w:pPr>
                  <w:r w:rsidRPr="00DD76BB">
                    <w:rPr>
                      <w:szCs w:val="24"/>
                    </w:rPr>
                    <w:t>2</w:t>
                  </w:r>
                </w:p>
              </w:tc>
              <w:tc>
                <w:tcPr>
                  <w:tcW w:w="2505" w:type="dxa"/>
                  <w:vAlign w:val="center"/>
                </w:tcPr>
                <w:p w14:paraId="24C75316" w14:textId="77777777" w:rsidR="006836E7" w:rsidRPr="00DD76BB" w:rsidRDefault="006836E7" w:rsidP="0073736A">
                  <w:pPr>
                    <w:autoSpaceDE w:val="0"/>
                    <w:autoSpaceDN w:val="0"/>
                    <w:adjustRightInd w:val="0"/>
                    <w:jc w:val="center"/>
                    <w:rPr>
                      <w:szCs w:val="24"/>
                    </w:rPr>
                  </w:pPr>
                </w:p>
              </w:tc>
            </w:tr>
          </w:tbl>
          <w:p w14:paraId="47614651" w14:textId="77777777" w:rsidR="006836E7" w:rsidRPr="00DD76BB" w:rsidRDefault="006836E7" w:rsidP="006836E7">
            <w:pPr>
              <w:numPr>
                <w:ilvl w:val="0"/>
                <w:numId w:val="26"/>
              </w:numPr>
              <w:autoSpaceDE w:val="0"/>
              <w:autoSpaceDN w:val="0"/>
              <w:adjustRightInd w:val="0"/>
              <w:jc w:val="both"/>
              <w:rPr>
                <w:szCs w:val="24"/>
                <w:lang w:val="es-ES" w:eastAsia="es-ES"/>
              </w:rPr>
            </w:pPr>
            <w:r w:rsidRPr="00DD76BB">
              <w:rPr>
                <w:szCs w:val="24"/>
                <w:lang w:val="es-ES" w:eastAsia="es-ES"/>
              </w:rPr>
              <w:t xml:space="preserve">Pedir a los alumnos que se integren en equipos para resolver los ejercicios que se presentan en el </w:t>
            </w:r>
            <w:r w:rsidRPr="00DD76BB">
              <w:rPr>
                <w:b/>
                <w:szCs w:val="24"/>
                <w:lang w:val="es-ES" w:eastAsia="es-ES"/>
              </w:rPr>
              <w:t>desafío</w:t>
            </w:r>
            <w:r>
              <w:rPr>
                <w:b/>
                <w:szCs w:val="24"/>
                <w:lang w:val="es-ES" w:eastAsia="es-ES"/>
              </w:rPr>
              <w:t xml:space="preserve"> </w:t>
            </w:r>
            <w:r w:rsidRPr="00DD76BB">
              <w:rPr>
                <w:b/>
                <w:szCs w:val="24"/>
                <w:lang w:val="es-ES" w:eastAsia="es-ES"/>
              </w:rPr>
              <w:t xml:space="preserve">#57. </w:t>
            </w:r>
            <w:r w:rsidRPr="00DD76BB">
              <w:rPr>
                <w:szCs w:val="24"/>
                <w:lang w:val="es-ES" w:eastAsia="es-ES"/>
              </w:rPr>
              <w:t xml:space="preserve">Durante el desarrollo de este desafío aprenderán a expresar fracciones no decimales usando una aproximación expresada con punto decimal. Libro de desafíos matemáticos página 114. </w:t>
            </w:r>
          </w:p>
          <w:p w14:paraId="79D35B60" w14:textId="77777777" w:rsidR="006836E7" w:rsidRPr="00DD76BB" w:rsidRDefault="006836E7" w:rsidP="006836E7">
            <w:pPr>
              <w:numPr>
                <w:ilvl w:val="0"/>
                <w:numId w:val="26"/>
              </w:numPr>
              <w:autoSpaceDE w:val="0"/>
              <w:autoSpaceDN w:val="0"/>
              <w:adjustRightInd w:val="0"/>
              <w:jc w:val="both"/>
              <w:rPr>
                <w:szCs w:val="24"/>
                <w:lang w:val="es-ES" w:eastAsia="es-ES"/>
              </w:rPr>
            </w:pPr>
            <w:r w:rsidRPr="00DD76BB">
              <w:rPr>
                <w:szCs w:val="24"/>
                <w:lang w:val="es-ES" w:eastAsia="es-ES"/>
              </w:rPr>
              <w:t>Entregar a cada alumno una actividad como la que se muestra a continuación para refo</w:t>
            </w:r>
            <w:r>
              <w:rPr>
                <w:szCs w:val="24"/>
                <w:lang w:val="es-ES" w:eastAsia="es-ES"/>
              </w:rPr>
              <w:t>rzar lo trabajado en el desafío:</w:t>
            </w:r>
          </w:p>
          <w:tbl>
            <w:tblPr>
              <w:tblW w:w="7998" w:type="dxa"/>
              <w:tblInd w:w="2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2127"/>
              <w:gridCol w:w="2162"/>
              <w:gridCol w:w="2232"/>
            </w:tblGrid>
            <w:tr w:rsidR="006836E7" w:rsidRPr="00DD76BB" w14:paraId="26FD6B33" w14:textId="77777777" w:rsidTr="0073736A">
              <w:tc>
                <w:tcPr>
                  <w:tcW w:w="1477" w:type="dxa"/>
                  <w:shd w:val="clear" w:color="auto" w:fill="FDE9D9"/>
                  <w:vAlign w:val="center"/>
                </w:tcPr>
                <w:p w14:paraId="3C657CCB" w14:textId="77777777" w:rsidR="006836E7" w:rsidRPr="00DD76BB" w:rsidRDefault="006836E7" w:rsidP="0073736A">
                  <w:pPr>
                    <w:autoSpaceDE w:val="0"/>
                    <w:autoSpaceDN w:val="0"/>
                    <w:adjustRightInd w:val="0"/>
                    <w:jc w:val="center"/>
                    <w:rPr>
                      <w:szCs w:val="24"/>
                    </w:rPr>
                  </w:pPr>
                  <w:r w:rsidRPr="00DD76BB">
                    <w:rPr>
                      <w:szCs w:val="24"/>
                    </w:rPr>
                    <w:t>Longitud de la soga (m)</w:t>
                  </w:r>
                </w:p>
              </w:tc>
              <w:tc>
                <w:tcPr>
                  <w:tcW w:w="2127" w:type="dxa"/>
                  <w:shd w:val="clear" w:color="auto" w:fill="FDE9D9"/>
                  <w:vAlign w:val="center"/>
                </w:tcPr>
                <w:p w14:paraId="1C714899" w14:textId="77777777" w:rsidR="006836E7" w:rsidRPr="00DD76BB" w:rsidRDefault="006836E7" w:rsidP="0073736A">
                  <w:pPr>
                    <w:autoSpaceDE w:val="0"/>
                    <w:autoSpaceDN w:val="0"/>
                    <w:adjustRightInd w:val="0"/>
                    <w:jc w:val="center"/>
                    <w:rPr>
                      <w:szCs w:val="24"/>
                    </w:rPr>
                  </w:pPr>
                  <w:r w:rsidRPr="00DD76BB">
                    <w:rPr>
                      <w:szCs w:val="24"/>
                    </w:rPr>
                    <w:t>Número de partes iguales en que se cortará</w:t>
                  </w:r>
                </w:p>
              </w:tc>
              <w:tc>
                <w:tcPr>
                  <w:tcW w:w="2162" w:type="dxa"/>
                  <w:shd w:val="clear" w:color="auto" w:fill="FDE9D9"/>
                  <w:vAlign w:val="center"/>
                </w:tcPr>
                <w:p w14:paraId="40FAC8AF" w14:textId="77777777" w:rsidR="006836E7" w:rsidRPr="00DD76BB" w:rsidRDefault="006836E7" w:rsidP="0073736A">
                  <w:pPr>
                    <w:autoSpaceDE w:val="0"/>
                    <w:autoSpaceDN w:val="0"/>
                    <w:adjustRightInd w:val="0"/>
                    <w:jc w:val="center"/>
                    <w:rPr>
                      <w:szCs w:val="24"/>
                    </w:rPr>
                  </w:pPr>
                  <w:r w:rsidRPr="00DD76BB">
                    <w:rPr>
                      <w:szCs w:val="24"/>
                    </w:rPr>
                    <w:t>Tamaño de cada una de las partes expresada como fracción (m)</w:t>
                  </w:r>
                </w:p>
              </w:tc>
              <w:tc>
                <w:tcPr>
                  <w:tcW w:w="2232" w:type="dxa"/>
                  <w:shd w:val="clear" w:color="auto" w:fill="FDE9D9"/>
                </w:tcPr>
                <w:p w14:paraId="6FF1B6C4" w14:textId="77777777" w:rsidR="006836E7" w:rsidRPr="00DD76BB" w:rsidRDefault="006836E7" w:rsidP="0073736A">
                  <w:pPr>
                    <w:autoSpaceDE w:val="0"/>
                    <w:autoSpaceDN w:val="0"/>
                    <w:adjustRightInd w:val="0"/>
                    <w:jc w:val="center"/>
                    <w:rPr>
                      <w:szCs w:val="24"/>
                    </w:rPr>
                  </w:pPr>
                  <w:r w:rsidRPr="00DD76BB">
                    <w:rPr>
                      <w:szCs w:val="24"/>
                    </w:rPr>
                    <w:t>Tamaño de cada una de las partes expresada con punto decimal (m)</w:t>
                  </w:r>
                </w:p>
              </w:tc>
            </w:tr>
            <w:tr w:rsidR="006836E7" w:rsidRPr="00DD76BB" w14:paraId="09BFEC06" w14:textId="77777777" w:rsidTr="0073736A">
              <w:tc>
                <w:tcPr>
                  <w:tcW w:w="1477" w:type="dxa"/>
                  <w:vAlign w:val="center"/>
                </w:tcPr>
                <w:p w14:paraId="63064FE1" w14:textId="77777777" w:rsidR="006836E7" w:rsidRPr="00DD76BB" w:rsidRDefault="006836E7" w:rsidP="0073736A">
                  <w:pPr>
                    <w:autoSpaceDE w:val="0"/>
                    <w:autoSpaceDN w:val="0"/>
                    <w:adjustRightInd w:val="0"/>
                    <w:jc w:val="center"/>
                    <w:rPr>
                      <w:szCs w:val="24"/>
                    </w:rPr>
                  </w:pPr>
                  <w:r w:rsidRPr="00DD76BB">
                    <w:rPr>
                      <w:szCs w:val="24"/>
                    </w:rPr>
                    <w:t>6 m</w:t>
                  </w:r>
                </w:p>
              </w:tc>
              <w:tc>
                <w:tcPr>
                  <w:tcW w:w="2127" w:type="dxa"/>
                  <w:vAlign w:val="center"/>
                </w:tcPr>
                <w:p w14:paraId="0433481A" w14:textId="77777777" w:rsidR="006836E7" w:rsidRPr="00DD76BB" w:rsidRDefault="006836E7" w:rsidP="0073736A">
                  <w:pPr>
                    <w:autoSpaceDE w:val="0"/>
                    <w:autoSpaceDN w:val="0"/>
                    <w:adjustRightInd w:val="0"/>
                    <w:jc w:val="center"/>
                    <w:rPr>
                      <w:szCs w:val="24"/>
                    </w:rPr>
                  </w:pPr>
                </w:p>
              </w:tc>
              <w:tc>
                <w:tcPr>
                  <w:tcW w:w="2162" w:type="dxa"/>
                  <w:vAlign w:val="center"/>
                </w:tcPr>
                <w:p w14:paraId="3E61CD5C" w14:textId="77777777" w:rsidR="006836E7" w:rsidRPr="00DD76BB" w:rsidRDefault="006836E7" w:rsidP="0073736A">
                  <w:pPr>
                    <w:autoSpaceDE w:val="0"/>
                    <w:autoSpaceDN w:val="0"/>
                    <w:adjustRightInd w:val="0"/>
                    <w:jc w:val="center"/>
                    <w:rPr>
                      <w:szCs w:val="24"/>
                    </w:rPr>
                  </w:pPr>
                </w:p>
              </w:tc>
              <w:tc>
                <w:tcPr>
                  <w:tcW w:w="2232" w:type="dxa"/>
                </w:tcPr>
                <w:p w14:paraId="491019F0" w14:textId="77777777" w:rsidR="006836E7" w:rsidRPr="00DD76BB" w:rsidRDefault="006836E7" w:rsidP="0073736A">
                  <w:pPr>
                    <w:autoSpaceDE w:val="0"/>
                    <w:autoSpaceDN w:val="0"/>
                    <w:adjustRightInd w:val="0"/>
                    <w:jc w:val="center"/>
                    <w:rPr>
                      <w:szCs w:val="24"/>
                    </w:rPr>
                  </w:pPr>
                </w:p>
              </w:tc>
            </w:tr>
            <w:tr w:rsidR="006836E7" w:rsidRPr="00DD76BB" w14:paraId="10A7F601" w14:textId="77777777" w:rsidTr="0073736A">
              <w:tc>
                <w:tcPr>
                  <w:tcW w:w="1477" w:type="dxa"/>
                  <w:vAlign w:val="center"/>
                </w:tcPr>
                <w:p w14:paraId="22CE61DF" w14:textId="77777777" w:rsidR="006836E7" w:rsidRPr="00DD76BB" w:rsidRDefault="006836E7" w:rsidP="0073736A">
                  <w:pPr>
                    <w:autoSpaceDE w:val="0"/>
                    <w:autoSpaceDN w:val="0"/>
                    <w:adjustRightInd w:val="0"/>
                    <w:jc w:val="center"/>
                    <w:rPr>
                      <w:szCs w:val="24"/>
                    </w:rPr>
                  </w:pPr>
                  <w:r w:rsidRPr="00DD76BB">
                    <w:rPr>
                      <w:szCs w:val="24"/>
                    </w:rPr>
                    <w:t>15 m</w:t>
                  </w:r>
                </w:p>
              </w:tc>
              <w:tc>
                <w:tcPr>
                  <w:tcW w:w="2127" w:type="dxa"/>
                  <w:vAlign w:val="center"/>
                </w:tcPr>
                <w:p w14:paraId="628D6A9F" w14:textId="77777777" w:rsidR="006836E7" w:rsidRPr="00DD76BB" w:rsidRDefault="006836E7" w:rsidP="0073736A">
                  <w:pPr>
                    <w:autoSpaceDE w:val="0"/>
                    <w:autoSpaceDN w:val="0"/>
                    <w:adjustRightInd w:val="0"/>
                    <w:jc w:val="center"/>
                    <w:rPr>
                      <w:szCs w:val="24"/>
                    </w:rPr>
                  </w:pPr>
                </w:p>
              </w:tc>
              <w:tc>
                <w:tcPr>
                  <w:tcW w:w="2162" w:type="dxa"/>
                  <w:vAlign w:val="center"/>
                </w:tcPr>
                <w:p w14:paraId="664041F5" w14:textId="77777777" w:rsidR="006836E7" w:rsidRPr="00DD76BB" w:rsidRDefault="006836E7" w:rsidP="0073736A">
                  <w:pPr>
                    <w:autoSpaceDE w:val="0"/>
                    <w:autoSpaceDN w:val="0"/>
                    <w:adjustRightInd w:val="0"/>
                    <w:jc w:val="center"/>
                    <w:rPr>
                      <w:szCs w:val="24"/>
                    </w:rPr>
                  </w:pPr>
                </w:p>
              </w:tc>
              <w:tc>
                <w:tcPr>
                  <w:tcW w:w="2232" w:type="dxa"/>
                </w:tcPr>
                <w:p w14:paraId="4A2F38EF" w14:textId="77777777" w:rsidR="006836E7" w:rsidRPr="00DD76BB" w:rsidRDefault="006836E7" w:rsidP="0073736A">
                  <w:pPr>
                    <w:autoSpaceDE w:val="0"/>
                    <w:autoSpaceDN w:val="0"/>
                    <w:adjustRightInd w:val="0"/>
                    <w:jc w:val="center"/>
                    <w:rPr>
                      <w:szCs w:val="24"/>
                    </w:rPr>
                  </w:pPr>
                </w:p>
              </w:tc>
            </w:tr>
            <w:tr w:rsidR="006836E7" w:rsidRPr="00DD76BB" w14:paraId="58E7F912" w14:textId="77777777" w:rsidTr="0073736A">
              <w:tc>
                <w:tcPr>
                  <w:tcW w:w="1477" w:type="dxa"/>
                  <w:vAlign w:val="center"/>
                </w:tcPr>
                <w:p w14:paraId="16953B4A" w14:textId="77777777" w:rsidR="006836E7" w:rsidRPr="00DD76BB" w:rsidRDefault="006836E7" w:rsidP="0073736A">
                  <w:pPr>
                    <w:autoSpaceDE w:val="0"/>
                    <w:autoSpaceDN w:val="0"/>
                    <w:adjustRightInd w:val="0"/>
                    <w:jc w:val="center"/>
                    <w:rPr>
                      <w:szCs w:val="24"/>
                    </w:rPr>
                  </w:pPr>
                  <w:r w:rsidRPr="00DD76BB">
                    <w:rPr>
                      <w:szCs w:val="24"/>
                    </w:rPr>
                    <w:t>25m</w:t>
                  </w:r>
                </w:p>
              </w:tc>
              <w:tc>
                <w:tcPr>
                  <w:tcW w:w="2127" w:type="dxa"/>
                  <w:vAlign w:val="center"/>
                </w:tcPr>
                <w:p w14:paraId="76103ED3" w14:textId="77777777" w:rsidR="006836E7" w:rsidRPr="00DD76BB" w:rsidRDefault="006836E7" w:rsidP="0073736A">
                  <w:pPr>
                    <w:autoSpaceDE w:val="0"/>
                    <w:autoSpaceDN w:val="0"/>
                    <w:adjustRightInd w:val="0"/>
                    <w:jc w:val="center"/>
                    <w:rPr>
                      <w:szCs w:val="24"/>
                    </w:rPr>
                  </w:pPr>
                </w:p>
              </w:tc>
              <w:tc>
                <w:tcPr>
                  <w:tcW w:w="2162" w:type="dxa"/>
                  <w:vAlign w:val="center"/>
                </w:tcPr>
                <w:p w14:paraId="684726A7" w14:textId="77777777" w:rsidR="006836E7" w:rsidRPr="00DD76BB" w:rsidRDefault="006836E7" w:rsidP="0073736A">
                  <w:pPr>
                    <w:autoSpaceDE w:val="0"/>
                    <w:autoSpaceDN w:val="0"/>
                    <w:adjustRightInd w:val="0"/>
                    <w:jc w:val="center"/>
                    <w:rPr>
                      <w:szCs w:val="24"/>
                    </w:rPr>
                  </w:pPr>
                </w:p>
              </w:tc>
              <w:tc>
                <w:tcPr>
                  <w:tcW w:w="2232" w:type="dxa"/>
                </w:tcPr>
                <w:p w14:paraId="0CA2B434" w14:textId="77777777" w:rsidR="006836E7" w:rsidRPr="00DD76BB" w:rsidRDefault="006836E7" w:rsidP="0073736A">
                  <w:pPr>
                    <w:autoSpaceDE w:val="0"/>
                    <w:autoSpaceDN w:val="0"/>
                    <w:adjustRightInd w:val="0"/>
                    <w:jc w:val="center"/>
                    <w:rPr>
                      <w:szCs w:val="24"/>
                    </w:rPr>
                  </w:pPr>
                </w:p>
              </w:tc>
            </w:tr>
            <w:tr w:rsidR="006836E7" w:rsidRPr="00DD76BB" w14:paraId="6132BEAE" w14:textId="77777777" w:rsidTr="0073736A">
              <w:tc>
                <w:tcPr>
                  <w:tcW w:w="1477" w:type="dxa"/>
                  <w:vAlign w:val="center"/>
                </w:tcPr>
                <w:p w14:paraId="564AFAA2" w14:textId="77777777" w:rsidR="006836E7" w:rsidRPr="00DD76BB" w:rsidRDefault="006836E7" w:rsidP="0073736A">
                  <w:pPr>
                    <w:autoSpaceDE w:val="0"/>
                    <w:autoSpaceDN w:val="0"/>
                    <w:adjustRightInd w:val="0"/>
                    <w:jc w:val="center"/>
                    <w:rPr>
                      <w:szCs w:val="24"/>
                    </w:rPr>
                  </w:pPr>
                  <w:r w:rsidRPr="00DD76BB">
                    <w:rPr>
                      <w:szCs w:val="24"/>
                    </w:rPr>
                    <w:t>50m</w:t>
                  </w:r>
                </w:p>
              </w:tc>
              <w:tc>
                <w:tcPr>
                  <w:tcW w:w="2127" w:type="dxa"/>
                  <w:vAlign w:val="center"/>
                </w:tcPr>
                <w:p w14:paraId="157E038D" w14:textId="77777777" w:rsidR="006836E7" w:rsidRPr="00DD76BB" w:rsidRDefault="006836E7" w:rsidP="0073736A">
                  <w:pPr>
                    <w:autoSpaceDE w:val="0"/>
                    <w:autoSpaceDN w:val="0"/>
                    <w:adjustRightInd w:val="0"/>
                    <w:jc w:val="center"/>
                    <w:rPr>
                      <w:szCs w:val="24"/>
                    </w:rPr>
                  </w:pPr>
                </w:p>
              </w:tc>
              <w:tc>
                <w:tcPr>
                  <w:tcW w:w="2162" w:type="dxa"/>
                  <w:vAlign w:val="center"/>
                </w:tcPr>
                <w:p w14:paraId="1E5B04E0" w14:textId="77777777" w:rsidR="006836E7" w:rsidRPr="00DD76BB" w:rsidRDefault="006836E7" w:rsidP="0073736A">
                  <w:pPr>
                    <w:autoSpaceDE w:val="0"/>
                    <w:autoSpaceDN w:val="0"/>
                    <w:adjustRightInd w:val="0"/>
                    <w:jc w:val="center"/>
                    <w:rPr>
                      <w:szCs w:val="24"/>
                    </w:rPr>
                  </w:pPr>
                </w:p>
              </w:tc>
              <w:tc>
                <w:tcPr>
                  <w:tcW w:w="2232" w:type="dxa"/>
                </w:tcPr>
                <w:p w14:paraId="24D6D83F" w14:textId="77777777" w:rsidR="006836E7" w:rsidRPr="00DD76BB" w:rsidRDefault="006836E7" w:rsidP="0073736A">
                  <w:pPr>
                    <w:autoSpaceDE w:val="0"/>
                    <w:autoSpaceDN w:val="0"/>
                    <w:adjustRightInd w:val="0"/>
                    <w:jc w:val="center"/>
                    <w:rPr>
                      <w:szCs w:val="24"/>
                    </w:rPr>
                  </w:pPr>
                </w:p>
              </w:tc>
            </w:tr>
            <w:tr w:rsidR="006836E7" w:rsidRPr="00DD76BB" w14:paraId="5D7B2024" w14:textId="77777777" w:rsidTr="0073736A">
              <w:tc>
                <w:tcPr>
                  <w:tcW w:w="1477" w:type="dxa"/>
                  <w:vAlign w:val="center"/>
                </w:tcPr>
                <w:p w14:paraId="72C9F239" w14:textId="77777777" w:rsidR="006836E7" w:rsidRPr="00DD76BB" w:rsidRDefault="006836E7" w:rsidP="0073736A">
                  <w:pPr>
                    <w:autoSpaceDE w:val="0"/>
                    <w:autoSpaceDN w:val="0"/>
                    <w:adjustRightInd w:val="0"/>
                    <w:jc w:val="center"/>
                    <w:rPr>
                      <w:szCs w:val="24"/>
                    </w:rPr>
                  </w:pPr>
                  <w:r w:rsidRPr="00DD76BB">
                    <w:rPr>
                      <w:szCs w:val="24"/>
                    </w:rPr>
                    <w:t>70m</w:t>
                  </w:r>
                </w:p>
              </w:tc>
              <w:tc>
                <w:tcPr>
                  <w:tcW w:w="2127" w:type="dxa"/>
                  <w:vAlign w:val="center"/>
                </w:tcPr>
                <w:p w14:paraId="485E6CD1" w14:textId="77777777" w:rsidR="006836E7" w:rsidRPr="00DD76BB" w:rsidRDefault="006836E7" w:rsidP="0073736A">
                  <w:pPr>
                    <w:autoSpaceDE w:val="0"/>
                    <w:autoSpaceDN w:val="0"/>
                    <w:adjustRightInd w:val="0"/>
                    <w:jc w:val="center"/>
                    <w:rPr>
                      <w:szCs w:val="24"/>
                    </w:rPr>
                  </w:pPr>
                </w:p>
              </w:tc>
              <w:tc>
                <w:tcPr>
                  <w:tcW w:w="2162" w:type="dxa"/>
                  <w:vAlign w:val="center"/>
                </w:tcPr>
                <w:p w14:paraId="69816E5B" w14:textId="77777777" w:rsidR="006836E7" w:rsidRPr="00DD76BB" w:rsidRDefault="006836E7" w:rsidP="0073736A">
                  <w:pPr>
                    <w:autoSpaceDE w:val="0"/>
                    <w:autoSpaceDN w:val="0"/>
                    <w:adjustRightInd w:val="0"/>
                    <w:jc w:val="center"/>
                    <w:rPr>
                      <w:szCs w:val="24"/>
                    </w:rPr>
                  </w:pPr>
                </w:p>
              </w:tc>
              <w:tc>
                <w:tcPr>
                  <w:tcW w:w="2232" w:type="dxa"/>
                </w:tcPr>
                <w:p w14:paraId="2573907F" w14:textId="77777777" w:rsidR="006836E7" w:rsidRPr="00DD76BB" w:rsidRDefault="006836E7" w:rsidP="0073736A">
                  <w:pPr>
                    <w:autoSpaceDE w:val="0"/>
                    <w:autoSpaceDN w:val="0"/>
                    <w:adjustRightInd w:val="0"/>
                    <w:jc w:val="center"/>
                    <w:rPr>
                      <w:szCs w:val="24"/>
                    </w:rPr>
                  </w:pPr>
                </w:p>
              </w:tc>
            </w:tr>
          </w:tbl>
          <w:p w14:paraId="578CF445" w14:textId="77777777" w:rsidR="006836E7" w:rsidRPr="00A87750" w:rsidRDefault="006836E7" w:rsidP="0073736A">
            <w:pPr>
              <w:autoSpaceDE w:val="0"/>
              <w:autoSpaceDN w:val="0"/>
              <w:adjustRightInd w:val="0"/>
              <w:ind w:left="720"/>
              <w:jc w:val="both"/>
              <w:rPr>
                <w:lang w:val="es-ES"/>
              </w:rPr>
            </w:pPr>
          </w:p>
        </w:tc>
      </w:tr>
    </w:tbl>
    <w:p w14:paraId="40BBF53A" w14:textId="77777777" w:rsidR="006836E7" w:rsidRDefault="006836E7"/>
    <w:p w14:paraId="05BB77FB" w14:textId="77777777" w:rsidR="006836E7" w:rsidRDefault="006836E7"/>
    <w:p w14:paraId="03F69DB9" w14:textId="77777777" w:rsidR="006836E7" w:rsidRDefault="006836E7"/>
    <w:p w14:paraId="270D64E7" w14:textId="77777777" w:rsidR="006836E7" w:rsidRDefault="006836E7"/>
    <w:p w14:paraId="47E4A937" w14:textId="77777777" w:rsidR="006836E7" w:rsidRDefault="006836E7"/>
    <w:p w14:paraId="2A3C7EC5" w14:textId="77777777" w:rsidR="006836E7" w:rsidRDefault="006836E7"/>
    <w:p w14:paraId="6DD81299" w14:textId="77777777" w:rsidR="006836E7" w:rsidRDefault="006836E7"/>
    <w:p w14:paraId="154E58EB" w14:textId="77777777" w:rsidR="006836E7" w:rsidRDefault="006836E7"/>
    <w:p w14:paraId="79B5E10C" w14:textId="77777777" w:rsidR="006836E7" w:rsidRDefault="006836E7"/>
    <w:p w14:paraId="5187739B" w14:textId="77777777" w:rsidR="006836E7" w:rsidRDefault="006836E7"/>
    <w:p w14:paraId="546AF107" w14:textId="77777777" w:rsidR="006836E7" w:rsidRDefault="006836E7"/>
    <w:p w14:paraId="25AD6CB7" w14:textId="77777777" w:rsidR="006836E7" w:rsidRDefault="006836E7"/>
    <w:p w14:paraId="093073C9" w14:textId="77777777" w:rsidR="006836E7" w:rsidRDefault="006836E7"/>
    <w:p w14:paraId="22D6AE8D" w14:textId="77777777" w:rsidR="006836E7" w:rsidRDefault="006836E7"/>
    <w:p w14:paraId="20F32A78" w14:textId="77777777" w:rsidR="006836E7" w:rsidRDefault="006836E7"/>
    <w:p w14:paraId="2BB10FDE" w14:textId="77777777" w:rsidR="006836E7" w:rsidRDefault="006836E7" w:rsidP="006836E7"/>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6836E7" w:rsidRPr="00FF0F98" w14:paraId="77060125" w14:textId="77777777" w:rsidTr="006836E7">
        <w:tc>
          <w:tcPr>
            <w:tcW w:w="1951" w:type="dxa"/>
            <w:shd w:val="clear" w:color="auto" w:fill="auto"/>
            <w:vAlign w:val="center"/>
          </w:tcPr>
          <w:p w14:paraId="42BA7C0F" w14:textId="77777777" w:rsidR="006836E7" w:rsidRPr="00FF0F98" w:rsidRDefault="006836E7" w:rsidP="0073736A">
            <w:pPr>
              <w:jc w:val="center"/>
              <w:rPr>
                <w:b/>
              </w:rPr>
            </w:pPr>
            <w:r>
              <w:rPr>
                <w:b/>
              </w:rPr>
              <w:t>MATERIA</w:t>
            </w:r>
          </w:p>
        </w:tc>
        <w:tc>
          <w:tcPr>
            <w:tcW w:w="4253" w:type="dxa"/>
            <w:shd w:val="clear" w:color="auto" w:fill="auto"/>
            <w:vAlign w:val="center"/>
          </w:tcPr>
          <w:p w14:paraId="07361F13" w14:textId="77777777" w:rsidR="006836E7" w:rsidRPr="00FF0F98" w:rsidRDefault="006836E7" w:rsidP="0073736A">
            <w:pPr>
              <w:jc w:val="center"/>
              <w:rPr>
                <w:b/>
                <w:sz w:val="36"/>
                <w:szCs w:val="36"/>
              </w:rPr>
            </w:pPr>
            <w:r>
              <w:rPr>
                <w:b/>
                <w:sz w:val="36"/>
                <w:szCs w:val="36"/>
              </w:rPr>
              <w:t>Ciencias Naturales</w:t>
            </w:r>
          </w:p>
        </w:tc>
        <w:tc>
          <w:tcPr>
            <w:tcW w:w="1559" w:type="dxa"/>
            <w:shd w:val="clear" w:color="auto" w:fill="auto"/>
            <w:vAlign w:val="center"/>
          </w:tcPr>
          <w:p w14:paraId="4252C44A" w14:textId="77777777" w:rsidR="006836E7" w:rsidRPr="00FF0F98" w:rsidRDefault="006836E7" w:rsidP="0073736A">
            <w:pPr>
              <w:jc w:val="center"/>
              <w:rPr>
                <w:b/>
              </w:rPr>
            </w:pPr>
            <w:r>
              <w:rPr>
                <w:b/>
              </w:rPr>
              <w:t>GRADO</w:t>
            </w:r>
          </w:p>
        </w:tc>
        <w:tc>
          <w:tcPr>
            <w:tcW w:w="1134" w:type="dxa"/>
            <w:shd w:val="clear" w:color="auto" w:fill="auto"/>
            <w:vAlign w:val="center"/>
          </w:tcPr>
          <w:p w14:paraId="7C41210C" w14:textId="77777777" w:rsidR="006836E7" w:rsidRPr="001510D9" w:rsidRDefault="006836E7" w:rsidP="0073736A">
            <w:pPr>
              <w:jc w:val="center"/>
              <w:rPr>
                <w:b/>
                <w:sz w:val="36"/>
                <w:szCs w:val="36"/>
              </w:rPr>
            </w:pPr>
            <w:r>
              <w:rPr>
                <w:b/>
                <w:sz w:val="36"/>
                <w:szCs w:val="36"/>
              </w:rPr>
              <w:t>6°</w:t>
            </w:r>
          </w:p>
        </w:tc>
        <w:tc>
          <w:tcPr>
            <w:tcW w:w="1276" w:type="dxa"/>
            <w:shd w:val="clear" w:color="auto" w:fill="auto"/>
            <w:vAlign w:val="center"/>
          </w:tcPr>
          <w:p w14:paraId="699DC537" w14:textId="77777777" w:rsidR="006836E7" w:rsidRPr="00FF0F98" w:rsidRDefault="006836E7" w:rsidP="0073736A">
            <w:pPr>
              <w:jc w:val="center"/>
              <w:rPr>
                <w:b/>
              </w:rPr>
            </w:pPr>
            <w:r>
              <w:rPr>
                <w:b/>
              </w:rPr>
              <w:t>SEMANA</w:t>
            </w:r>
          </w:p>
        </w:tc>
        <w:tc>
          <w:tcPr>
            <w:tcW w:w="4012" w:type="dxa"/>
            <w:shd w:val="clear" w:color="auto" w:fill="auto"/>
            <w:vAlign w:val="center"/>
          </w:tcPr>
          <w:p w14:paraId="64A3B28F" w14:textId="77777777" w:rsidR="006836E7" w:rsidRPr="00A55E02" w:rsidRDefault="006836E7" w:rsidP="0073736A">
            <w:pPr>
              <w:rPr>
                <w:szCs w:val="24"/>
              </w:rPr>
            </w:pPr>
            <w:r>
              <w:rPr>
                <w:szCs w:val="24"/>
              </w:rPr>
              <w:t>Semana 1</w:t>
            </w:r>
          </w:p>
        </w:tc>
      </w:tr>
      <w:tr w:rsidR="006836E7" w:rsidRPr="00FF0F98" w14:paraId="531A5223" w14:textId="77777777" w:rsidTr="006836E7">
        <w:trPr>
          <w:trHeight w:val="383"/>
        </w:trPr>
        <w:tc>
          <w:tcPr>
            <w:tcW w:w="14185" w:type="dxa"/>
            <w:gridSpan w:val="6"/>
            <w:shd w:val="clear" w:color="auto" w:fill="auto"/>
            <w:vAlign w:val="center"/>
          </w:tcPr>
          <w:p w14:paraId="3C66E98B" w14:textId="77777777" w:rsidR="006836E7" w:rsidRPr="00FF0F98" w:rsidRDefault="006836E7" w:rsidP="0073736A">
            <w:pPr>
              <w:jc w:val="center"/>
              <w:rPr>
                <w:b/>
              </w:rPr>
            </w:pPr>
            <w:r>
              <w:rPr>
                <w:b/>
              </w:rPr>
              <w:t>ACTIVIDADES</w:t>
            </w:r>
          </w:p>
        </w:tc>
      </w:tr>
      <w:tr w:rsidR="006836E7" w:rsidRPr="00FF0F98" w14:paraId="3935CBB4" w14:textId="77777777" w:rsidTr="006836E7">
        <w:trPr>
          <w:trHeight w:val="406"/>
        </w:trPr>
        <w:tc>
          <w:tcPr>
            <w:tcW w:w="14185" w:type="dxa"/>
            <w:gridSpan w:val="6"/>
            <w:shd w:val="clear" w:color="auto" w:fill="auto"/>
            <w:vAlign w:val="center"/>
          </w:tcPr>
          <w:p w14:paraId="33CDDDFC" w14:textId="77777777" w:rsidR="006836E7" w:rsidRPr="00EF4DBC" w:rsidRDefault="006836E7" w:rsidP="0073736A">
            <w:pPr>
              <w:autoSpaceDE w:val="0"/>
              <w:autoSpaceDN w:val="0"/>
              <w:adjustRightInd w:val="0"/>
              <w:jc w:val="both"/>
              <w:rPr>
                <w:b/>
                <w:szCs w:val="24"/>
                <w:lang w:val="es-ES" w:eastAsia="es-ES"/>
              </w:rPr>
            </w:pPr>
            <w:r w:rsidRPr="00EF4DBC">
              <w:rPr>
                <w:b/>
                <w:szCs w:val="24"/>
                <w:lang w:val="es-ES" w:eastAsia="es-ES"/>
              </w:rPr>
              <w:t>Evaporación. Pág. 96</w:t>
            </w:r>
            <w:r>
              <w:rPr>
                <w:b/>
                <w:szCs w:val="24"/>
                <w:lang w:val="es-ES" w:eastAsia="es-ES"/>
              </w:rPr>
              <w:t xml:space="preserve"> y 97</w:t>
            </w:r>
          </w:p>
          <w:p w14:paraId="7BC9DB25" w14:textId="77777777" w:rsidR="006836E7" w:rsidRPr="00681B66" w:rsidRDefault="006836E7" w:rsidP="006836E7">
            <w:pPr>
              <w:numPr>
                <w:ilvl w:val="0"/>
                <w:numId w:val="31"/>
              </w:numPr>
              <w:autoSpaceDE w:val="0"/>
              <w:autoSpaceDN w:val="0"/>
              <w:adjustRightInd w:val="0"/>
              <w:jc w:val="both"/>
              <w:rPr>
                <w:szCs w:val="24"/>
                <w:lang w:val="es-ES" w:eastAsia="es-ES"/>
              </w:rPr>
            </w:pPr>
            <w:r w:rsidRPr="00681B66">
              <w:rPr>
                <w:szCs w:val="24"/>
                <w:lang w:val="es-ES" w:eastAsia="es-ES"/>
              </w:rPr>
              <w:t>Conseguir los materiales en equipo para facilitar la actividad. Organizarse y tomar un envase para hacerle perforaciones, realizar la actividad como se muestra en las imágenes de la misma página</w:t>
            </w:r>
            <w:r>
              <w:rPr>
                <w:szCs w:val="24"/>
                <w:lang w:val="es-ES" w:eastAsia="es-ES"/>
              </w:rPr>
              <w:t xml:space="preserve"> (pueden traerlos perforados de su casa para que sus padres los apoyen y evitar lastimarse).</w:t>
            </w:r>
          </w:p>
          <w:p w14:paraId="09E9090A" w14:textId="77777777" w:rsidR="006836E7" w:rsidRPr="00681B66" w:rsidRDefault="006836E7" w:rsidP="006836E7">
            <w:pPr>
              <w:numPr>
                <w:ilvl w:val="0"/>
                <w:numId w:val="31"/>
              </w:numPr>
              <w:autoSpaceDE w:val="0"/>
              <w:autoSpaceDN w:val="0"/>
              <w:adjustRightInd w:val="0"/>
              <w:jc w:val="both"/>
              <w:rPr>
                <w:szCs w:val="24"/>
                <w:lang w:val="es-ES" w:eastAsia="es-ES"/>
              </w:rPr>
            </w:pPr>
            <w:r w:rsidRPr="00681B66">
              <w:rPr>
                <w:szCs w:val="24"/>
                <w:lang w:val="es-ES" w:eastAsia="es-ES"/>
              </w:rPr>
              <w:t>Aplicar fase 1. Agregar agua de charco y notar las características. Observar y regist</w:t>
            </w:r>
            <w:r>
              <w:rPr>
                <w:szCs w:val="24"/>
                <w:lang w:val="es-ES" w:eastAsia="es-ES"/>
              </w:rPr>
              <w:t>rar las características finales, ¿q</w:t>
            </w:r>
            <w:r w:rsidRPr="00681B66">
              <w:rPr>
                <w:szCs w:val="24"/>
                <w:lang w:val="es-ES" w:eastAsia="es-ES"/>
              </w:rPr>
              <w:t xml:space="preserve">ué parte del ciclo hidrológico se reprodujo en la actividad? Hacer las anotaciones necesarias. </w:t>
            </w:r>
          </w:p>
          <w:p w14:paraId="4C0C7C01" w14:textId="77777777" w:rsidR="006836E7" w:rsidRDefault="006836E7" w:rsidP="006836E7">
            <w:pPr>
              <w:numPr>
                <w:ilvl w:val="0"/>
                <w:numId w:val="31"/>
              </w:numPr>
              <w:autoSpaceDE w:val="0"/>
              <w:autoSpaceDN w:val="0"/>
              <w:adjustRightInd w:val="0"/>
              <w:jc w:val="both"/>
              <w:rPr>
                <w:szCs w:val="24"/>
                <w:lang w:val="es-ES" w:eastAsia="es-ES"/>
              </w:rPr>
            </w:pPr>
            <w:r w:rsidRPr="00681B66">
              <w:rPr>
                <w:szCs w:val="24"/>
                <w:lang w:val="es-ES" w:eastAsia="es-ES"/>
              </w:rPr>
              <w:t xml:space="preserve">Aplicar fase 2. Agregar aserrín, arena, gravilla fina y gruesa formando capas.  Agregar agua sucia y observar. Hacer las anotaciones necesarias contestando las preguntas. </w:t>
            </w:r>
          </w:p>
          <w:p w14:paraId="15FE151F" w14:textId="77777777" w:rsidR="006836E7" w:rsidRDefault="006836E7" w:rsidP="0073736A">
            <w:pPr>
              <w:autoSpaceDE w:val="0"/>
              <w:autoSpaceDN w:val="0"/>
              <w:adjustRightInd w:val="0"/>
              <w:jc w:val="both"/>
              <w:rPr>
                <w:szCs w:val="24"/>
                <w:lang w:val="es-ES" w:eastAsia="es-ES"/>
              </w:rPr>
            </w:pPr>
            <w:r w:rsidRPr="00EF4DBC">
              <w:rPr>
                <w:b/>
                <w:szCs w:val="24"/>
                <w:lang w:val="es-ES" w:eastAsia="es-ES"/>
              </w:rPr>
              <w:t>Hollín y contaminación. Pág. 99</w:t>
            </w:r>
            <w:r w:rsidRPr="00681B66">
              <w:rPr>
                <w:szCs w:val="24"/>
                <w:lang w:val="es-ES" w:eastAsia="es-ES"/>
              </w:rPr>
              <w:t>.</w:t>
            </w:r>
          </w:p>
          <w:p w14:paraId="4F7D092C" w14:textId="77777777" w:rsidR="006836E7" w:rsidRDefault="006836E7" w:rsidP="006836E7">
            <w:pPr>
              <w:numPr>
                <w:ilvl w:val="0"/>
                <w:numId w:val="31"/>
              </w:numPr>
              <w:autoSpaceDE w:val="0"/>
              <w:autoSpaceDN w:val="0"/>
              <w:adjustRightInd w:val="0"/>
              <w:jc w:val="both"/>
              <w:rPr>
                <w:szCs w:val="24"/>
                <w:lang w:val="es-ES" w:eastAsia="es-ES"/>
              </w:rPr>
            </w:pPr>
            <w:r>
              <w:rPr>
                <w:szCs w:val="24"/>
                <w:lang w:val="es-ES" w:eastAsia="es-ES"/>
              </w:rPr>
              <w:t>Platicar acerca de la combustión y escribir ejemplos.</w:t>
            </w:r>
          </w:p>
          <w:p w14:paraId="0AD5BEB2" w14:textId="77777777" w:rsidR="006836E7" w:rsidRPr="00681B66" w:rsidRDefault="006836E7" w:rsidP="006836E7">
            <w:pPr>
              <w:numPr>
                <w:ilvl w:val="0"/>
                <w:numId w:val="31"/>
              </w:numPr>
              <w:autoSpaceDE w:val="0"/>
              <w:autoSpaceDN w:val="0"/>
              <w:adjustRightInd w:val="0"/>
              <w:jc w:val="both"/>
              <w:rPr>
                <w:szCs w:val="24"/>
                <w:lang w:val="es-ES" w:eastAsia="es-ES"/>
              </w:rPr>
            </w:pPr>
            <w:r w:rsidRPr="00681B66">
              <w:rPr>
                <w:szCs w:val="24"/>
                <w:lang w:val="es-ES" w:eastAsia="es-ES"/>
              </w:rPr>
              <w:t>Conseguir los materiales en equipo: cerillos, vela, pinzas, plato cerámica o barro. Como van a utilizar f</w:t>
            </w:r>
            <w:r>
              <w:rPr>
                <w:szCs w:val="24"/>
                <w:lang w:val="es-ES" w:eastAsia="es-ES"/>
              </w:rPr>
              <w:t>uego, el profesor debe apoyar</w:t>
            </w:r>
            <w:r w:rsidRPr="00681B66">
              <w:rPr>
                <w:szCs w:val="24"/>
                <w:lang w:val="es-ES" w:eastAsia="es-ES"/>
              </w:rPr>
              <w:t xml:space="preserve"> dentro del aula. </w:t>
            </w:r>
          </w:p>
          <w:p w14:paraId="450160BF" w14:textId="77777777" w:rsidR="006836E7" w:rsidRDefault="006836E7" w:rsidP="006836E7">
            <w:pPr>
              <w:numPr>
                <w:ilvl w:val="0"/>
                <w:numId w:val="31"/>
              </w:numPr>
              <w:autoSpaceDE w:val="0"/>
              <w:autoSpaceDN w:val="0"/>
              <w:adjustRightInd w:val="0"/>
              <w:jc w:val="both"/>
              <w:rPr>
                <w:szCs w:val="24"/>
                <w:lang w:val="es-ES" w:eastAsia="es-ES"/>
              </w:rPr>
            </w:pPr>
            <w:r w:rsidRPr="00681B66">
              <w:rPr>
                <w:szCs w:val="24"/>
                <w:lang w:val="es-ES" w:eastAsia="es-ES"/>
              </w:rPr>
              <w:t>Seguir las instrucciones para acercar el plato a la fl</w:t>
            </w:r>
            <w:r>
              <w:rPr>
                <w:szCs w:val="24"/>
                <w:lang w:val="es-ES" w:eastAsia="es-ES"/>
              </w:rPr>
              <w:t>ama. Contestar las preguntas: ¿q</w:t>
            </w:r>
            <w:r w:rsidRPr="00681B66">
              <w:rPr>
                <w:szCs w:val="24"/>
                <w:lang w:val="es-ES" w:eastAsia="es-ES"/>
              </w:rPr>
              <w:t>ué material libera la vela al consumirse?</w:t>
            </w:r>
          </w:p>
          <w:p w14:paraId="60E94E0F" w14:textId="77777777" w:rsidR="006836E7" w:rsidRDefault="006836E7" w:rsidP="006836E7">
            <w:pPr>
              <w:numPr>
                <w:ilvl w:val="0"/>
                <w:numId w:val="31"/>
              </w:numPr>
              <w:autoSpaceDE w:val="0"/>
              <w:autoSpaceDN w:val="0"/>
              <w:adjustRightInd w:val="0"/>
              <w:jc w:val="both"/>
              <w:rPr>
                <w:szCs w:val="24"/>
                <w:lang w:val="es-ES" w:eastAsia="es-ES"/>
              </w:rPr>
            </w:pPr>
            <w:r>
              <w:rPr>
                <w:szCs w:val="24"/>
                <w:lang w:val="es-ES" w:eastAsia="es-ES"/>
              </w:rPr>
              <w:t>Anotar en su cuaderno la relación siguiente:</w:t>
            </w:r>
          </w:p>
          <w:p w14:paraId="71648B02" w14:textId="77777777" w:rsidR="006836E7" w:rsidRPr="00263CCF" w:rsidRDefault="006836E7" w:rsidP="0073736A">
            <w:pPr>
              <w:autoSpaceDE w:val="0"/>
              <w:autoSpaceDN w:val="0"/>
              <w:adjustRightInd w:val="0"/>
              <w:ind w:left="708"/>
              <w:jc w:val="both"/>
              <w:rPr>
                <w:szCs w:val="24"/>
                <w:lang w:val="es-ES" w:eastAsia="es-ES"/>
              </w:rPr>
            </w:pPr>
            <w:r>
              <w:rPr>
                <w:szCs w:val="24"/>
                <w:lang w:val="es-ES" w:eastAsia="es-ES"/>
              </w:rPr>
              <w:t xml:space="preserve">Combustible + oxígeno </w:t>
            </w:r>
            <w:r w:rsidRPr="00EF4DBC">
              <w:rPr>
                <w:szCs w:val="24"/>
                <w:lang w:val="es-ES" w:eastAsia="es-ES"/>
              </w:rPr>
              <w:sym w:font="Wingdings" w:char="F0E0"/>
            </w:r>
            <w:r>
              <w:rPr>
                <w:szCs w:val="24"/>
                <w:lang w:val="es-ES" w:eastAsia="es-ES"/>
              </w:rPr>
              <w:t xml:space="preserve"> dióxido de carbono + agua + calor</w:t>
            </w:r>
          </w:p>
        </w:tc>
      </w:tr>
    </w:tbl>
    <w:p w14:paraId="5FD49B85" w14:textId="77777777" w:rsidR="006836E7" w:rsidRDefault="006836E7" w:rsidP="006836E7"/>
    <w:p w14:paraId="7A5F2311" w14:textId="77777777" w:rsidR="006836E7" w:rsidRDefault="006836E7" w:rsidP="006836E7"/>
    <w:p w14:paraId="2ED136A4" w14:textId="77777777" w:rsidR="006836E7" w:rsidRDefault="006836E7" w:rsidP="006836E7"/>
    <w:p w14:paraId="2B2A07F9" w14:textId="77777777" w:rsidR="006836E7" w:rsidRDefault="006836E7" w:rsidP="006836E7"/>
    <w:p w14:paraId="06809F7F" w14:textId="77777777" w:rsidR="006836E7" w:rsidRDefault="006836E7" w:rsidP="006836E7"/>
    <w:p w14:paraId="0F737BEB" w14:textId="77777777" w:rsidR="006836E7" w:rsidRDefault="006836E7" w:rsidP="006836E7"/>
    <w:p w14:paraId="5C65A35C" w14:textId="77777777" w:rsidR="006836E7" w:rsidRDefault="006836E7" w:rsidP="006836E7"/>
    <w:p w14:paraId="4238FB14" w14:textId="77777777" w:rsidR="006836E7" w:rsidRDefault="006836E7" w:rsidP="006836E7"/>
    <w:p w14:paraId="1F05155F" w14:textId="77777777" w:rsidR="006836E7" w:rsidRDefault="006836E7" w:rsidP="006836E7"/>
    <w:p w14:paraId="21118E98" w14:textId="77777777" w:rsidR="006836E7" w:rsidRDefault="006836E7" w:rsidP="006836E7"/>
    <w:p w14:paraId="39980FB9" w14:textId="77777777" w:rsidR="006836E7" w:rsidRDefault="006836E7" w:rsidP="006836E7"/>
    <w:p w14:paraId="199FF005" w14:textId="77777777" w:rsidR="006836E7" w:rsidRDefault="006836E7" w:rsidP="006836E7"/>
    <w:p w14:paraId="27C7B20E" w14:textId="77777777" w:rsidR="006836E7" w:rsidRDefault="006836E7" w:rsidP="006836E7"/>
    <w:p w14:paraId="33068C71" w14:textId="77777777" w:rsidR="006836E7" w:rsidRDefault="006836E7" w:rsidP="006836E7"/>
    <w:p w14:paraId="1D469E39" w14:textId="77777777" w:rsidR="006836E7" w:rsidRDefault="006836E7" w:rsidP="006836E7"/>
    <w:p w14:paraId="3930BC03" w14:textId="77777777" w:rsidR="006836E7" w:rsidRDefault="006836E7" w:rsidP="006836E7"/>
    <w:p w14:paraId="1DA9879F" w14:textId="77777777" w:rsidR="006836E7" w:rsidRDefault="006836E7" w:rsidP="006836E7"/>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6836E7" w:rsidRPr="00FF0F98" w14:paraId="78E901A3" w14:textId="77777777" w:rsidTr="006836E7">
        <w:tc>
          <w:tcPr>
            <w:tcW w:w="1951" w:type="dxa"/>
            <w:shd w:val="clear" w:color="auto" w:fill="auto"/>
            <w:vAlign w:val="center"/>
          </w:tcPr>
          <w:p w14:paraId="0BC4B203" w14:textId="77777777" w:rsidR="006836E7" w:rsidRPr="00FF0F98" w:rsidRDefault="006836E7" w:rsidP="0073736A">
            <w:pPr>
              <w:jc w:val="center"/>
              <w:rPr>
                <w:b/>
              </w:rPr>
            </w:pPr>
            <w:r>
              <w:rPr>
                <w:b/>
              </w:rPr>
              <w:lastRenderedPageBreak/>
              <w:t>MATERIA</w:t>
            </w:r>
          </w:p>
        </w:tc>
        <w:tc>
          <w:tcPr>
            <w:tcW w:w="4253" w:type="dxa"/>
            <w:shd w:val="clear" w:color="auto" w:fill="auto"/>
            <w:vAlign w:val="center"/>
          </w:tcPr>
          <w:p w14:paraId="13EDC900" w14:textId="77777777" w:rsidR="006836E7" w:rsidRPr="00FF0F98" w:rsidRDefault="006836E7" w:rsidP="0073736A">
            <w:pPr>
              <w:jc w:val="center"/>
              <w:rPr>
                <w:b/>
                <w:sz w:val="36"/>
                <w:szCs w:val="36"/>
              </w:rPr>
            </w:pPr>
            <w:r>
              <w:rPr>
                <w:b/>
                <w:sz w:val="36"/>
                <w:szCs w:val="36"/>
              </w:rPr>
              <w:t>Ciencias Naturales</w:t>
            </w:r>
          </w:p>
        </w:tc>
        <w:tc>
          <w:tcPr>
            <w:tcW w:w="1559" w:type="dxa"/>
            <w:shd w:val="clear" w:color="auto" w:fill="auto"/>
            <w:vAlign w:val="center"/>
          </w:tcPr>
          <w:p w14:paraId="2444C969" w14:textId="77777777" w:rsidR="006836E7" w:rsidRPr="00FF0F98" w:rsidRDefault="006836E7" w:rsidP="0073736A">
            <w:pPr>
              <w:jc w:val="center"/>
              <w:rPr>
                <w:b/>
              </w:rPr>
            </w:pPr>
            <w:r>
              <w:rPr>
                <w:b/>
              </w:rPr>
              <w:t>GRADO</w:t>
            </w:r>
          </w:p>
        </w:tc>
        <w:tc>
          <w:tcPr>
            <w:tcW w:w="1134" w:type="dxa"/>
            <w:shd w:val="clear" w:color="auto" w:fill="auto"/>
            <w:vAlign w:val="center"/>
          </w:tcPr>
          <w:p w14:paraId="7DEF94C3" w14:textId="77777777" w:rsidR="006836E7" w:rsidRPr="001510D9" w:rsidRDefault="006836E7" w:rsidP="0073736A">
            <w:pPr>
              <w:jc w:val="center"/>
              <w:rPr>
                <w:b/>
                <w:sz w:val="36"/>
                <w:szCs w:val="36"/>
              </w:rPr>
            </w:pPr>
            <w:r>
              <w:rPr>
                <w:b/>
                <w:sz w:val="36"/>
                <w:szCs w:val="36"/>
              </w:rPr>
              <w:t>6°</w:t>
            </w:r>
          </w:p>
        </w:tc>
        <w:tc>
          <w:tcPr>
            <w:tcW w:w="1276" w:type="dxa"/>
            <w:shd w:val="clear" w:color="auto" w:fill="auto"/>
            <w:vAlign w:val="center"/>
          </w:tcPr>
          <w:p w14:paraId="6B2AF1F3" w14:textId="77777777" w:rsidR="006836E7" w:rsidRPr="00FF0F98" w:rsidRDefault="006836E7" w:rsidP="0073736A">
            <w:pPr>
              <w:jc w:val="center"/>
              <w:rPr>
                <w:b/>
              </w:rPr>
            </w:pPr>
            <w:r>
              <w:rPr>
                <w:b/>
              </w:rPr>
              <w:t>SEMANA</w:t>
            </w:r>
          </w:p>
        </w:tc>
        <w:tc>
          <w:tcPr>
            <w:tcW w:w="4012" w:type="dxa"/>
            <w:shd w:val="clear" w:color="auto" w:fill="auto"/>
            <w:vAlign w:val="center"/>
          </w:tcPr>
          <w:p w14:paraId="6990F3E2" w14:textId="77777777" w:rsidR="006836E7" w:rsidRPr="00A55E02" w:rsidRDefault="006836E7" w:rsidP="0073736A">
            <w:pPr>
              <w:rPr>
                <w:szCs w:val="24"/>
              </w:rPr>
            </w:pPr>
            <w:r>
              <w:rPr>
                <w:szCs w:val="24"/>
              </w:rPr>
              <w:t>Semana 2</w:t>
            </w:r>
          </w:p>
        </w:tc>
      </w:tr>
      <w:tr w:rsidR="006836E7" w:rsidRPr="00FF0F98" w14:paraId="35B28950" w14:textId="77777777" w:rsidTr="006836E7">
        <w:trPr>
          <w:trHeight w:val="383"/>
        </w:trPr>
        <w:tc>
          <w:tcPr>
            <w:tcW w:w="14185" w:type="dxa"/>
            <w:gridSpan w:val="6"/>
            <w:shd w:val="clear" w:color="auto" w:fill="auto"/>
            <w:vAlign w:val="center"/>
          </w:tcPr>
          <w:p w14:paraId="1DF0B092" w14:textId="77777777" w:rsidR="006836E7" w:rsidRPr="00FF0F98" w:rsidRDefault="006836E7" w:rsidP="0073736A">
            <w:pPr>
              <w:jc w:val="center"/>
              <w:rPr>
                <w:b/>
              </w:rPr>
            </w:pPr>
            <w:r>
              <w:rPr>
                <w:b/>
              </w:rPr>
              <w:t>ACTIVIDADES</w:t>
            </w:r>
          </w:p>
        </w:tc>
      </w:tr>
      <w:tr w:rsidR="006836E7" w:rsidRPr="00FF0F98" w14:paraId="74919825" w14:textId="77777777" w:rsidTr="006836E7">
        <w:trPr>
          <w:trHeight w:val="1283"/>
        </w:trPr>
        <w:tc>
          <w:tcPr>
            <w:tcW w:w="14185" w:type="dxa"/>
            <w:gridSpan w:val="6"/>
            <w:shd w:val="clear" w:color="auto" w:fill="auto"/>
            <w:vAlign w:val="center"/>
          </w:tcPr>
          <w:p w14:paraId="1D4A855A" w14:textId="77777777" w:rsidR="006836E7" w:rsidRPr="005C5DC9" w:rsidRDefault="006836E7" w:rsidP="0073736A">
            <w:pPr>
              <w:pStyle w:val="Sinespaciado"/>
              <w:jc w:val="both"/>
              <w:rPr>
                <w:rFonts w:ascii="Tahoma" w:hAnsi="Tahoma" w:cs="Tahoma"/>
                <w:b/>
                <w:sz w:val="24"/>
                <w:szCs w:val="24"/>
              </w:rPr>
            </w:pPr>
            <w:r w:rsidRPr="005C5DC9">
              <w:rPr>
                <w:rFonts w:ascii="Tahoma" w:hAnsi="Tahoma" w:cs="Tahoma"/>
                <w:b/>
                <w:sz w:val="24"/>
                <w:szCs w:val="24"/>
              </w:rPr>
              <w:t>Conocimientos previos. Pág. 126</w:t>
            </w:r>
          </w:p>
          <w:p w14:paraId="4EEA8584" w14:textId="77777777" w:rsidR="006836E7" w:rsidRPr="00681B66" w:rsidRDefault="006836E7" w:rsidP="006836E7">
            <w:pPr>
              <w:pStyle w:val="Sinespaciado"/>
              <w:numPr>
                <w:ilvl w:val="0"/>
                <w:numId w:val="32"/>
              </w:numPr>
              <w:jc w:val="both"/>
              <w:rPr>
                <w:rFonts w:ascii="Tahoma" w:hAnsi="Tahoma" w:cs="Tahoma"/>
                <w:sz w:val="24"/>
                <w:szCs w:val="24"/>
              </w:rPr>
            </w:pPr>
            <w:r w:rsidRPr="00681B66">
              <w:rPr>
                <w:rFonts w:ascii="Tahoma" w:hAnsi="Tahoma" w:cs="Tahoma"/>
                <w:sz w:val="24"/>
                <w:szCs w:val="24"/>
              </w:rPr>
              <w:t>Platicar con los alumnos acerca de la importancia de la energía:</w:t>
            </w:r>
            <w:r>
              <w:rPr>
                <w:rFonts w:ascii="Tahoma" w:hAnsi="Tahoma" w:cs="Tahoma"/>
                <w:sz w:val="24"/>
                <w:szCs w:val="24"/>
              </w:rPr>
              <w:t xml:space="preserve"> ¿cómo la usan?, ¿c</w:t>
            </w:r>
            <w:r w:rsidRPr="00681B66">
              <w:rPr>
                <w:rFonts w:ascii="Tahoma" w:hAnsi="Tahoma" w:cs="Tahoma"/>
                <w:sz w:val="24"/>
                <w:szCs w:val="24"/>
              </w:rPr>
              <w:t>uándo?</w:t>
            </w:r>
            <w:r>
              <w:rPr>
                <w:rFonts w:ascii="Tahoma" w:hAnsi="Tahoma" w:cs="Tahoma"/>
                <w:sz w:val="24"/>
                <w:szCs w:val="24"/>
              </w:rPr>
              <w:t>, ¿d</w:t>
            </w:r>
            <w:r w:rsidRPr="00681B66">
              <w:rPr>
                <w:rFonts w:ascii="Tahoma" w:hAnsi="Tahoma" w:cs="Tahoma"/>
                <w:sz w:val="24"/>
                <w:szCs w:val="24"/>
              </w:rPr>
              <w:t>ónde?</w:t>
            </w:r>
            <w:r>
              <w:rPr>
                <w:rFonts w:ascii="Tahoma" w:hAnsi="Tahoma" w:cs="Tahoma"/>
                <w:sz w:val="24"/>
                <w:szCs w:val="24"/>
              </w:rPr>
              <w:t>, etc.</w:t>
            </w:r>
          </w:p>
          <w:p w14:paraId="1610FF28" w14:textId="77777777" w:rsidR="006836E7" w:rsidRPr="00681B66" w:rsidRDefault="006836E7" w:rsidP="006836E7">
            <w:pPr>
              <w:pStyle w:val="Sinespaciado"/>
              <w:numPr>
                <w:ilvl w:val="0"/>
                <w:numId w:val="32"/>
              </w:numPr>
              <w:jc w:val="both"/>
              <w:rPr>
                <w:rFonts w:ascii="Tahoma" w:hAnsi="Tahoma" w:cs="Tahoma"/>
                <w:sz w:val="24"/>
                <w:szCs w:val="24"/>
              </w:rPr>
            </w:pPr>
            <w:r w:rsidRPr="00681B66">
              <w:rPr>
                <w:rFonts w:ascii="Tahoma" w:hAnsi="Tahoma" w:cs="Tahoma"/>
                <w:sz w:val="24"/>
                <w:szCs w:val="24"/>
              </w:rPr>
              <w:t>Hacer la lectura y comentar.</w:t>
            </w:r>
          </w:p>
          <w:p w14:paraId="25197215" w14:textId="77777777" w:rsidR="006836E7" w:rsidRPr="005C5DC9" w:rsidRDefault="006836E7" w:rsidP="0073736A">
            <w:pPr>
              <w:pStyle w:val="Sinespaciado"/>
              <w:jc w:val="both"/>
              <w:rPr>
                <w:rFonts w:ascii="Tahoma" w:hAnsi="Tahoma" w:cs="Tahoma"/>
                <w:b/>
                <w:sz w:val="24"/>
                <w:szCs w:val="24"/>
              </w:rPr>
            </w:pPr>
            <w:r w:rsidRPr="005C5DC9">
              <w:rPr>
                <w:rFonts w:ascii="Tahoma" w:hAnsi="Tahoma" w:cs="Tahoma"/>
                <w:b/>
                <w:sz w:val="24"/>
                <w:szCs w:val="24"/>
              </w:rPr>
              <w:t>El recipiente solar. Pág. 127</w:t>
            </w:r>
          </w:p>
          <w:p w14:paraId="5C3A4D38" w14:textId="77777777" w:rsidR="006836E7" w:rsidRPr="00681B66" w:rsidRDefault="006836E7" w:rsidP="006836E7">
            <w:pPr>
              <w:pStyle w:val="Sinespaciado"/>
              <w:numPr>
                <w:ilvl w:val="0"/>
                <w:numId w:val="33"/>
              </w:numPr>
              <w:jc w:val="both"/>
              <w:rPr>
                <w:rFonts w:ascii="Tahoma" w:hAnsi="Tahoma" w:cs="Tahoma"/>
                <w:sz w:val="24"/>
                <w:szCs w:val="24"/>
              </w:rPr>
            </w:pPr>
            <w:r w:rsidRPr="00681B66">
              <w:rPr>
                <w:rFonts w:ascii="Tahoma" w:hAnsi="Tahoma" w:cs="Tahoma"/>
                <w:sz w:val="24"/>
                <w:szCs w:val="24"/>
              </w:rPr>
              <w:t xml:space="preserve">En equipos conseguir el material necesario. Recordar a los alumnos que debe ser un día soleado para esta actividad. De preferencia traer el recipiente ya pintado de negro para no tardar. </w:t>
            </w:r>
          </w:p>
          <w:p w14:paraId="43B14306" w14:textId="77777777" w:rsidR="006836E7" w:rsidRPr="00681B66" w:rsidRDefault="006836E7" w:rsidP="006836E7">
            <w:pPr>
              <w:pStyle w:val="Sinespaciado"/>
              <w:numPr>
                <w:ilvl w:val="0"/>
                <w:numId w:val="33"/>
              </w:numPr>
              <w:jc w:val="both"/>
              <w:rPr>
                <w:rFonts w:ascii="Tahoma" w:hAnsi="Tahoma" w:cs="Tahoma"/>
                <w:sz w:val="24"/>
                <w:szCs w:val="24"/>
              </w:rPr>
            </w:pPr>
            <w:r w:rsidRPr="00681B66">
              <w:rPr>
                <w:rFonts w:ascii="Tahoma" w:hAnsi="Tahoma" w:cs="Tahoma"/>
                <w:sz w:val="24"/>
                <w:szCs w:val="24"/>
              </w:rPr>
              <w:t>Al final de la actividad contestar las preguntas en el cuaderno y compartir las respuestas.</w:t>
            </w:r>
          </w:p>
          <w:p w14:paraId="02650351" w14:textId="77777777" w:rsidR="006836E7" w:rsidRPr="00681B66" w:rsidRDefault="006836E7" w:rsidP="006836E7">
            <w:pPr>
              <w:pStyle w:val="Sinespaciado"/>
              <w:numPr>
                <w:ilvl w:val="0"/>
                <w:numId w:val="33"/>
              </w:numPr>
              <w:jc w:val="both"/>
              <w:rPr>
                <w:rFonts w:ascii="Tahoma" w:hAnsi="Tahoma" w:cs="Tahoma"/>
                <w:sz w:val="24"/>
                <w:szCs w:val="24"/>
              </w:rPr>
            </w:pPr>
            <w:r w:rsidRPr="00681B66">
              <w:rPr>
                <w:rFonts w:ascii="Tahoma" w:hAnsi="Tahoma" w:cs="Tahoma"/>
                <w:sz w:val="24"/>
                <w:szCs w:val="24"/>
              </w:rPr>
              <w:t>Hacer la lectura respecto al sol y su importancia.</w:t>
            </w:r>
          </w:p>
          <w:p w14:paraId="783CEE7F" w14:textId="77777777" w:rsidR="006836E7" w:rsidRPr="005C5DC9" w:rsidRDefault="006836E7" w:rsidP="0073736A">
            <w:pPr>
              <w:pStyle w:val="Sinespaciado"/>
              <w:jc w:val="both"/>
              <w:rPr>
                <w:rFonts w:ascii="Tahoma" w:hAnsi="Tahoma" w:cs="Tahoma"/>
                <w:b/>
                <w:sz w:val="24"/>
                <w:szCs w:val="24"/>
              </w:rPr>
            </w:pPr>
            <w:r w:rsidRPr="005C5DC9">
              <w:rPr>
                <w:rFonts w:ascii="Tahoma" w:hAnsi="Tahoma" w:cs="Tahoma"/>
                <w:b/>
                <w:sz w:val="24"/>
                <w:szCs w:val="24"/>
              </w:rPr>
              <w:t>La energía en la vida cotidiana. Pág. 127</w:t>
            </w:r>
          </w:p>
          <w:p w14:paraId="5496878E" w14:textId="77777777" w:rsidR="006836E7" w:rsidRDefault="006836E7" w:rsidP="006836E7">
            <w:pPr>
              <w:pStyle w:val="Sinespaciado"/>
              <w:numPr>
                <w:ilvl w:val="0"/>
                <w:numId w:val="34"/>
              </w:numPr>
              <w:jc w:val="both"/>
              <w:rPr>
                <w:rFonts w:ascii="Tahoma" w:hAnsi="Tahoma" w:cs="Tahoma"/>
                <w:sz w:val="24"/>
                <w:szCs w:val="24"/>
              </w:rPr>
            </w:pPr>
            <w:r>
              <w:rPr>
                <w:rFonts w:ascii="Tahoma" w:hAnsi="Tahoma" w:cs="Tahoma"/>
                <w:sz w:val="24"/>
                <w:szCs w:val="24"/>
              </w:rPr>
              <w:t>Investigar en casa qué tipo de energía es útil y necesaria.</w:t>
            </w:r>
          </w:p>
          <w:p w14:paraId="2DDB4873" w14:textId="77777777" w:rsidR="006836E7" w:rsidRDefault="006836E7" w:rsidP="006836E7">
            <w:pPr>
              <w:pStyle w:val="Sinespaciado"/>
              <w:numPr>
                <w:ilvl w:val="0"/>
                <w:numId w:val="34"/>
              </w:numPr>
              <w:jc w:val="both"/>
              <w:rPr>
                <w:rFonts w:ascii="Tahoma" w:hAnsi="Tahoma" w:cs="Tahoma"/>
                <w:sz w:val="24"/>
                <w:szCs w:val="24"/>
              </w:rPr>
            </w:pPr>
            <w:r>
              <w:rPr>
                <w:rFonts w:ascii="Tahoma" w:hAnsi="Tahoma" w:cs="Tahoma"/>
                <w:sz w:val="24"/>
                <w:szCs w:val="24"/>
              </w:rPr>
              <w:t>Anotar en el cuadro los nombres de aparatos que necesitan energía.</w:t>
            </w:r>
          </w:p>
          <w:p w14:paraId="507732E7" w14:textId="77777777" w:rsidR="006836E7" w:rsidRDefault="006836E7" w:rsidP="006836E7">
            <w:pPr>
              <w:pStyle w:val="Sinespaciado"/>
              <w:numPr>
                <w:ilvl w:val="0"/>
                <w:numId w:val="34"/>
              </w:numPr>
              <w:jc w:val="both"/>
              <w:rPr>
                <w:rFonts w:ascii="Tahoma" w:hAnsi="Tahoma" w:cs="Tahoma"/>
                <w:sz w:val="24"/>
                <w:szCs w:val="24"/>
              </w:rPr>
            </w:pPr>
            <w:r>
              <w:rPr>
                <w:rFonts w:ascii="Tahoma" w:hAnsi="Tahoma" w:cs="Tahoma"/>
                <w:sz w:val="24"/>
                <w:szCs w:val="24"/>
              </w:rPr>
              <w:t>Reflexionar de manera grupal si pueden vivir sin energía cualquiera que esta sea.</w:t>
            </w:r>
          </w:p>
          <w:p w14:paraId="07E89A91" w14:textId="77777777" w:rsidR="006836E7" w:rsidRPr="00681B66" w:rsidRDefault="006836E7" w:rsidP="006836E7">
            <w:pPr>
              <w:pStyle w:val="Sinespaciado"/>
              <w:numPr>
                <w:ilvl w:val="0"/>
                <w:numId w:val="34"/>
              </w:numPr>
              <w:jc w:val="both"/>
              <w:rPr>
                <w:rFonts w:ascii="Tahoma" w:hAnsi="Tahoma" w:cs="Tahoma"/>
                <w:sz w:val="24"/>
                <w:szCs w:val="24"/>
              </w:rPr>
            </w:pPr>
            <w:r w:rsidRPr="00681B66">
              <w:rPr>
                <w:rFonts w:ascii="Tahoma" w:hAnsi="Tahoma" w:cs="Tahoma"/>
                <w:sz w:val="24"/>
                <w:szCs w:val="24"/>
              </w:rPr>
              <w:t>Comentar lo que hicieron en el grupo</w:t>
            </w:r>
            <w:r>
              <w:rPr>
                <w:rFonts w:ascii="Tahoma" w:hAnsi="Tahoma" w:cs="Tahoma"/>
                <w:sz w:val="24"/>
                <w:szCs w:val="24"/>
              </w:rPr>
              <w:t>.</w:t>
            </w:r>
          </w:p>
          <w:p w14:paraId="017E6D91" w14:textId="77777777" w:rsidR="006836E7" w:rsidRPr="00E926A5" w:rsidRDefault="006836E7" w:rsidP="0073736A">
            <w:pPr>
              <w:pStyle w:val="Sinespaciado"/>
              <w:jc w:val="both"/>
              <w:rPr>
                <w:rFonts w:ascii="Tahoma" w:hAnsi="Tahoma" w:cs="Tahoma"/>
                <w:b/>
                <w:sz w:val="24"/>
                <w:szCs w:val="24"/>
              </w:rPr>
            </w:pPr>
            <w:r w:rsidRPr="00E926A5">
              <w:rPr>
                <w:rFonts w:ascii="Tahoma" w:hAnsi="Tahoma" w:cs="Tahoma"/>
                <w:b/>
                <w:sz w:val="24"/>
                <w:szCs w:val="24"/>
              </w:rPr>
              <w:t>La energía en tu vida cotidiana. Pág. 128</w:t>
            </w:r>
          </w:p>
          <w:p w14:paraId="6A3E12B0" w14:textId="77777777" w:rsidR="006836E7" w:rsidRPr="00681B66" w:rsidRDefault="006836E7" w:rsidP="006836E7">
            <w:pPr>
              <w:pStyle w:val="Sinespaciado"/>
              <w:numPr>
                <w:ilvl w:val="0"/>
                <w:numId w:val="35"/>
              </w:numPr>
              <w:jc w:val="both"/>
              <w:rPr>
                <w:rFonts w:ascii="Tahoma" w:hAnsi="Tahoma" w:cs="Tahoma"/>
                <w:sz w:val="24"/>
                <w:szCs w:val="24"/>
              </w:rPr>
            </w:pPr>
            <w:r w:rsidRPr="00681B66">
              <w:rPr>
                <w:rFonts w:ascii="Tahoma" w:hAnsi="Tahoma" w:cs="Tahoma"/>
                <w:sz w:val="24"/>
                <w:szCs w:val="24"/>
              </w:rPr>
              <w:t>Leer la descripción de cada recuadro, identificar y escribir el tipo de energía que representa.</w:t>
            </w:r>
          </w:p>
          <w:p w14:paraId="6A5FE0EC" w14:textId="77777777" w:rsidR="006836E7" w:rsidRPr="00681B66" w:rsidRDefault="006836E7" w:rsidP="006836E7">
            <w:pPr>
              <w:pStyle w:val="Sinespaciado"/>
              <w:numPr>
                <w:ilvl w:val="0"/>
                <w:numId w:val="35"/>
              </w:numPr>
              <w:jc w:val="both"/>
              <w:rPr>
                <w:rFonts w:ascii="Tahoma" w:hAnsi="Tahoma" w:cs="Tahoma"/>
                <w:sz w:val="24"/>
                <w:szCs w:val="24"/>
              </w:rPr>
            </w:pPr>
            <w:r w:rsidRPr="00681B66">
              <w:rPr>
                <w:rFonts w:ascii="Tahoma" w:hAnsi="Tahoma" w:cs="Tahoma"/>
                <w:sz w:val="24"/>
                <w:szCs w:val="24"/>
              </w:rPr>
              <w:t>Observar el ejemplo y llenar el cuadro.</w:t>
            </w:r>
          </w:p>
          <w:p w14:paraId="7B44B41E" w14:textId="77777777" w:rsidR="006836E7" w:rsidRPr="00681B66" w:rsidRDefault="006836E7" w:rsidP="006836E7">
            <w:pPr>
              <w:pStyle w:val="Sinespaciado"/>
              <w:numPr>
                <w:ilvl w:val="0"/>
                <w:numId w:val="35"/>
              </w:numPr>
              <w:jc w:val="both"/>
              <w:rPr>
                <w:rFonts w:ascii="Tahoma" w:hAnsi="Tahoma" w:cs="Tahoma"/>
                <w:sz w:val="24"/>
                <w:szCs w:val="24"/>
              </w:rPr>
            </w:pPr>
            <w:r w:rsidRPr="00681B66">
              <w:rPr>
                <w:rFonts w:ascii="Tahoma" w:hAnsi="Tahoma" w:cs="Tahoma"/>
                <w:sz w:val="24"/>
                <w:szCs w:val="24"/>
              </w:rPr>
              <w:t>Hacer la lectura grupal del subtema: transformaciones de la energía. Comentar</w:t>
            </w:r>
          </w:p>
          <w:p w14:paraId="15BEE2CE" w14:textId="77777777" w:rsidR="006836E7" w:rsidRPr="00E926A5" w:rsidRDefault="006836E7" w:rsidP="0073736A">
            <w:pPr>
              <w:pStyle w:val="Sinespaciado"/>
              <w:jc w:val="both"/>
              <w:rPr>
                <w:rFonts w:ascii="Tahoma" w:hAnsi="Tahoma" w:cs="Tahoma"/>
                <w:b/>
                <w:sz w:val="24"/>
                <w:szCs w:val="24"/>
              </w:rPr>
            </w:pPr>
            <w:r w:rsidRPr="00E926A5">
              <w:rPr>
                <w:rFonts w:ascii="Tahoma" w:hAnsi="Tahoma" w:cs="Tahoma"/>
                <w:b/>
                <w:sz w:val="24"/>
                <w:szCs w:val="24"/>
              </w:rPr>
              <w:t>Porcentajes de energía que se obtienen de los diferentes tipos de fuentes. Pág. 129</w:t>
            </w:r>
          </w:p>
          <w:p w14:paraId="570FAEB5" w14:textId="77777777" w:rsidR="006836E7" w:rsidRPr="00681B66" w:rsidRDefault="006836E7" w:rsidP="006836E7">
            <w:pPr>
              <w:pStyle w:val="Sinespaciado"/>
              <w:numPr>
                <w:ilvl w:val="0"/>
                <w:numId w:val="36"/>
              </w:numPr>
              <w:jc w:val="both"/>
              <w:rPr>
                <w:rFonts w:ascii="Tahoma" w:hAnsi="Tahoma" w:cs="Tahoma"/>
                <w:sz w:val="24"/>
                <w:szCs w:val="24"/>
              </w:rPr>
            </w:pPr>
            <w:r w:rsidRPr="00681B66">
              <w:rPr>
                <w:rFonts w:ascii="Tahoma" w:hAnsi="Tahoma" w:cs="Tahoma"/>
                <w:sz w:val="24"/>
                <w:szCs w:val="24"/>
              </w:rPr>
              <w:t xml:space="preserve">Realizar la lectura de las implicaciones en el ambiente de la obtención de energía a partir de diversas fuentes. Comentar de manera grupal. </w:t>
            </w:r>
          </w:p>
          <w:p w14:paraId="0FAE4699" w14:textId="77777777" w:rsidR="006836E7" w:rsidRPr="00681B66" w:rsidRDefault="006836E7" w:rsidP="006836E7">
            <w:pPr>
              <w:pStyle w:val="Sinespaciado"/>
              <w:numPr>
                <w:ilvl w:val="0"/>
                <w:numId w:val="36"/>
              </w:numPr>
              <w:jc w:val="both"/>
              <w:rPr>
                <w:rFonts w:ascii="Tahoma" w:hAnsi="Tahoma" w:cs="Tahoma"/>
                <w:b/>
                <w:sz w:val="24"/>
                <w:szCs w:val="24"/>
              </w:rPr>
            </w:pPr>
            <w:r w:rsidRPr="00681B66">
              <w:rPr>
                <w:rFonts w:ascii="Tahoma" w:hAnsi="Tahoma" w:cs="Tahoma"/>
                <w:sz w:val="24"/>
                <w:szCs w:val="24"/>
              </w:rPr>
              <w:t xml:space="preserve">Contestar la tabla de porcentajes en México y en el mundo. </w:t>
            </w:r>
          </w:p>
          <w:p w14:paraId="2BD72430" w14:textId="77777777" w:rsidR="006836E7" w:rsidRPr="00681B66" w:rsidRDefault="006836E7" w:rsidP="006836E7">
            <w:pPr>
              <w:pStyle w:val="Sinespaciado"/>
              <w:numPr>
                <w:ilvl w:val="0"/>
                <w:numId w:val="36"/>
              </w:numPr>
              <w:jc w:val="both"/>
              <w:rPr>
                <w:rFonts w:ascii="Tahoma" w:hAnsi="Tahoma" w:cs="Tahoma"/>
                <w:b/>
                <w:sz w:val="24"/>
                <w:szCs w:val="24"/>
              </w:rPr>
            </w:pPr>
            <w:r>
              <w:rPr>
                <w:rFonts w:ascii="Tahoma" w:hAnsi="Tahoma" w:cs="Tahoma"/>
                <w:sz w:val="24"/>
                <w:szCs w:val="24"/>
              </w:rPr>
              <w:t xml:space="preserve">Investigar en libros, revistas, enciclopedias o internet los porcentajes de energía que se obtienen del gas, carbón, petróleo </w:t>
            </w:r>
            <w:r w:rsidRPr="00681B66">
              <w:rPr>
                <w:rFonts w:ascii="Tahoma" w:hAnsi="Tahoma" w:cs="Tahoma"/>
                <w:sz w:val="24"/>
                <w:szCs w:val="24"/>
              </w:rPr>
              <w:t xml:space="preserve">y contestar las preguntas. </w:t>
            </w:r>
          </w:p>
          <w:p w14:paraId="77941FA6" w14:textId="77777777" w:rsidR="006836E7" w:rsidRPr="00681B66" w:rsidRDefault="006836E7" w:rsidP="006836E7">
            <w:pPr>
              <w:pStyle w:val="Sinespaciado"/>
              <w:numPr>
                <w:ilvl w:val="0"/>
                <w:numId w:val="36"/>
              </w:numPr>
              <w:jc w:val="both"/>
              <w:rPr>
                <w:rFonts w:ascii="Tahoma" w:hAnsi="Tahoma" w:cs="Tahoma"/>
                <w:b/>
                <w:sz w:val="24"/>
                <w:szCs w:val="24"/>
              </w:rPr>
            </w:pPr>
            <w:r w:rsidRPr="00681B66">
              <w:rPr>
                <w:rFonts w:ascii="Tahoma" w:hAnsi="Tahoma" w:cs="Tahoma"/>
                <w:sz w:val="24"/>
                <w:szCs w:val="24"/>
              </w:rPr>
              <w:t>Al final socializar el trabajo.</w:t>
            </w:r>
          </w:p>
          <w:p w14:paraId="088F17D2" w14:textId="77777777" w:rsidR="006836E7" w:rsidRPr="00CF1D9E" w:rsidRDefault="006836E7" w:rsidP="0073736A">
            <w:pPr>
              <w:pStyle w:val="Sinespaciado"/>
              <w:ind w:left="720"/>
              <w:jc w:val="both"/>
              <w:rPr>
                <w:rFonts w:ascii="Tahoma" w:hAnsi="Tahoma" w:cs="Tahoma"/>
                <w:sz w:val="24"/>
                <w:szCs w:val="24"/>
              </w:rPr>
            </w:pPr>
          </w:p>
        </w:tc>
      </w:tr>
    </w:tbl>
    <w:p w14:paraId="1086C0E0" w14:textId="77777777" w:rsidR="006836E7" w:rsidRDefault="006836E7" w:rsidP="006836E7"/>
    <w:p w14:paraId="1CA2078D" w14:textId="77777777" w:rsidR="006836E7" w:rsidRDefault="006836E7" w:rsidP="006836E7"/>
    <w:p w14:paraId="0F086C37" w14:textId="77777777" w:rsidR="006836E7" w:rsidRDefault="006836E7" w:rsidP="006836E7"/>
    <w:p w14:paraId="512C321A" w14:textId="77777777" w:rsidR="006836E7" w:rsidRDefault="006836E7" w:rsidP="006836E7"/>
    <w:p w14:paraId="278AEB29" w14:textId="77777777" w:rsidR="006836E7" w:rsidRDefault="006836E7" w:rsidP="006836E7"/>
    <w:p w14:paraId="176C43F6" w14:textId="77777777" w:rsidR="006836E7" w:rsidRDefault="006836E7" w:rsidP="006836E7"/>
    <w:p w14:paraId="2F77F375" w14:textId="77777777" w:rsidR="006836E7" w:rsidRDefault="006836E7" w:rsidP="006836E7"/>
    <w:p w14:paraId="27C3A719" w14:textId="77777777" w:rsidR="006836E7" w:rsidRDefault="006836E7" w:rsidP="006836E7"/>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6836E7" w:rsidRPr="00FF0F98" w14:paraId="33AF96D6" w14:textId="77777777" w:rsidTr="006836E7">
        <w:tc>
          <w:tcPr>
            <w:tcW w:w="1951" w:type="dxa"/>
            <w:shd w:val="clear" w:color="auto" w:fill="auto"/>
            <w:vAlign w:val="center"/>
          </w:tcPr>
          <w:p w14:paraId="17EE2A86" w14:textId="77777777" w:rsidR="006836E7" w:rsidRPr="00FF0F98" w:rsidRDefault="006836E7" w:rsidP="0073736A">
            <w:pPr>
              <w:jc w:val="center"/>
              <w:rPr>
                <w:b/>
              </w:rPr>
            </w:pPr>
            <w:r>
              <w:rPr>
                <w:b/>
              </w:rPr>
              <w:lastRenderedPageBreak/>
              <w:t>MATERIA</w:t>
            </w:r>
          </w:p>
        </w:tc>
        <w:tc>
          <w:tcPr>
            <w:tcW w:w="4253" w:type="dxa"/>
            <w:shd w:val="clear" w:color="auto" w:fill="auto"/>
            <w:vAlign w:val="center"/>
          </w:tcPr>
          <w:p w14:paraId="26E21240" w14:textId="77777777" w:rsidR="006836E7" w:rsidRPr="00FF0F98" w:rsidRDefault="006836E7" w:rsidP="0073736A">
            <w:pPr>
              <w:jc w:val="center"/>
              <w:rPr>
                <w:b/>
                <w:sz w:val="36"/>
                <w:szCs w:val="36"/>
              </w:rPr>
            </w:pPr>
            <w:r>
              <w:rPr>
                <w:b/>
                <w:sz w:val="36"/>
                <w:szCs w:val="36"/>
              </w:rPr>
              <w:t>Ciencias Naturales</w:t>
            </w:r>
          </w:p>
        </w:tc>
        <w:tc>
          <w:tcPr>
            <w:tcW w:w="1559" w:type="dxa"/>
            <w:shd w:val="clear" w:color="auto" w:fill="auto"/>
            <w:vAlign w:val="center"/>
          </w:tcPr>
          <w:p w14:paraId="49E2E43C" w14:textId="77777777" w:rsidR="006836E7" w:rsidRPr="00FF0F98" w:rsidRDefault="006836E7" w:rsidP="0073736A">
            <w:pPr>
              <w:jc w:val="center"/>
              <w:rPr>
                <w:b/>
              </w:rPr>
            </w:pPr>
            <w:r>
              <w:rPr>
                <w:b/>
              </w:rPr>
              <w:t>GRADO</w:t>
            </w:r>
          </w:p>
        </w:tc>
        <w:tc>
          <w:tcPr>
            <w:tcW w:w="1134" w:type="dxa"/>
            <w:shd w:val="clear" w:color="auto" w:fill="auto"/>
            <w:vAlign w:val="center"/>
          </w:tcPr>
          <w:p w14:paraId="205ABA79" w14:textId="77777777" w:rsidR="006836E7" w:rsidRPr="001510D9" w:rsidRDefault="006836E7" w:rsidP="0073736A">
            <w:pPr>
              <w:jc w:val="center"/>
              <w:rPr>
                <w:b/>
                <w:sz w:val="36"/>
                <w:szCs w:val="36"/>
              </w:rPr>
            </w:pPr>
            <w:r>
              <w:rPr>
                <w:b/>
                <w:sz w:val="36"/>
                <w:szCs w:val="36"/>
              </w:rPr>
              <w:t>6°</w:t>
            </w:r>
          </w:p>
        </w:tc>
        <w:tc>
          <w:tcPr>
            <w:tcW w:w="1276" w:type="dxa"/>
            <w:shd w:val="clear" w:color="auto" w:fill="auto"/>
            <w:vAlign w:val="center"/>
          </w:tcPr>
          <w:p w14:paraId="53B08447" w14:textId="77777777" w:rsidR="006836E7" w:rsidRPr="00FF0F98" w:rsidRDefault="006836E7" w:rsidP="0073736A">
            <w:pPr>
              <w:jc w:val="center"/>
              <w:rPr>
                <w:b/>
              </w:rPr>
            </w:pPr>
            <w:r>
              <w:rPr>
                <w:b/>
              </w:rPr>
              <w:t>SEMANA</w:t>
            </w:r>
          </w:p>
        </w:tc>
        <w:tc>
          <w:tcPr>
            <w:tcW w:w="4012" w:type="dxa"/>
            <w:shd w:val="clear" w:color="auto" w:fill="auto"/>
            <w:vAlign w:val="center"/>
          </w:tcPr>
          <w:p w14:paraId="35CF8D35" w14:textId="77777777" w:rsidR="006836E7" w:rsidRDefault="006836E7" w:rsidP="0073736A">
            <w:pPr>
              <w:rPr>
                <w:szCs w:val="24"/>
              </w:rPr>
            </w:pPr>
            <w:r>
              <w:rPr>
                <w:szCs w:val="24"/>
              </w:rPr>
              <w:t>Semana 3</w:t>
            </w:r>
          </w:p>
          <w:p w14:paraId="7668F5EE" w14:textId="77777777" w:rsidR="006836E7" w:rsidRPr="00A55E02" w:rsidRDefault="006836E7" w:rsidP="0073736A">
            <w:pPr>
              <w:rPr>
                <w:szCs w:val="24"/>
              </w:rPr>
            </w:pPr>
          </w:p>
        </w:tc>
      </w:tr>
      <w:tr w:rsidR="006836E7" w:rsidRPr="00FF0F98" w14:paraId="41E0B99E" w14:textId="77777777" w:rsidTr="006836E7">
        <w:trPr>
          <w:trHeight w:val="383"/>
        </w:trPr>
        <w:tc>
          <w:tcPr>
            <w:tcW w:w="14185" w:type="dxa"/>
            <w:gridSpan w:val="6"/>
            <w:shd w:val="clear" w:color="auto" w:fill="auto"/>
            <w:vAlign w:val="center"/>
          </w:tcPr>
          <w:p w14:paraId="723A4E74" w14:textId="77777777" w:rsidR="006836E7" w:rsidRPr="00FF0F98" w:rsidRDefault="006836E7" w:rsidP="0073736A">
            <w:pPr>
              <w:jc w:val="center"/>
              <w:rPr>
                <w:b/>
              </w:rPr>
            </w:pPr>
            <w:r>
              <w:rPr>
                <w:b/>
              </w:rPr>
              <w:t>ACTIVIDADES</w:t>
            </w:r>
          </w:p>
        </w:tc>
      </w:tr>
      <w:tr w:rsidR="006836E7" w:rsidRPr="00FF0F98" w14:paraId="3D2626FB" w14:textId="77777777" w:rsidTr="006836E7">
        <w:trPr>
          <w:trHeight w:val="1283"/>
        </w:trPr>
        <w:tc>
          <w:tcPr>
            <w:tcW w:w="14185" w:type="dxa"/>
            <w:gridSpan w:val="6"/>
            <w:shd w:val="clear" w:color="auto" w:fill="auto"/>
            <w:vAlign w:val="center"/>
          </w:tcPr>
          <w:p w14:paraId="653DB771" w14:textId="77777777" w:rsidR="006836E7" w:rsidRPr="00E31F34" w:rsidRDefault="006836E7" w:rsidP="0073736A">
            <w:pPr>
              <w:pStyle w:val="Sinespaciado"/>
              <w:jc w:val="both"/>
              <w:rPr>
                <w:rFonts w:ascii="Tahoma" w:hAnsi="Tahoma" w:cs="Tahoma"/>
                <w:b/>
                <w:sz w:val="24"/>
                <w:szCs w:val="24"/>
                <w:lang w:val="es-ES" w:eastAsia="es-ES"/>
              </w:rPr>
            </w:pPr>
            <w:r w:rsidRPr="00E31F34">
              <w:rPr>
                <w:rFonts w:ascii="Tahoma" w:hAnsi="Tahoma" w:cs="Tahoma"/>
                <w:b/>
                <w:sz w:val="24"/>
                <w:szCs w:val="24"/>
                <w:lang w:val="es-ES" w:eastAsia="es-ES"/>
              </w:rPr>
              <w:t>PROYECTO. Reúso y reciclado de los materiales.</w:t>
            </w:r>
          </w:p>
          <w:p w14:paraId="0BB34A1D" w14:textId="77777777" w:rsidR="006836E7" w:rsidRPr="00E31F34" w:rsidRDefault="006836E7" w:rsidP="0073736A">
            <w:pPr>
              <w:pStyle w:val="Sinespaciado"/>
              <w:jc w:val="both"/>
              <w:rPr>
                <w:rFonts w:ascii="Tahoma" w:hAnsi="Tahoma" w:cs="Tahoma"/>
                <w:sz w:val="24"/>
                <w:szCs w:val="24"/>
                <w:lang w:eastAsia="es-MX"/>
              </w:rPr>
            </w:pPr>
            <w:r>
              <w:rPr>
                <w:rFonts w:ascii="Tahoma" w:hAnsi="Tahoma" w:cs="Tahoma"/>
                <w:sz w:val="24"/>
                <w:szCs w:val="24"/>
                <w:lang w:eastAsia="es-MX"/>
              </w:rPr>
              <w:t>Preguntas</w:t>
            </w:r>
            <w:r w:rsidRPr="00E31F34">
              <w:rPr>
                <w:rFonts w:ascii="Tahoma" w:hAnsi="Tahoma" w:cs="Tahoma"/>
                <w:sz w:val="24"/>
                <w:szCs w:val="24"/>
                <w:lang w:eastAsia="es-MX"/>
              </w:rPr>
              <w:t>:</w:t>
            </w:r>
          </w:p>
          <w:p w14:paraId="782EE8C3" w14:textId="77777777" w:rsidR="006836E7" w:rsidRPr="00E31F34" w:rsidRDefault="006836E7" w:rsidP="0073736A">
            <w:pPr>
              <w:pStyle w:val="Sinespaciado"/>
              <w:jc w:val="both"/>
              <w:rPr>
                <w:rFonts w:ascii="Tahoma" w:hAnsi="Tahoma" w:cs="Tahoma"/>
                <w:i/>
                <w:iCs/>
                <w:sz w:val="24"/>
                <w:szCs w:val="24"/>
                <w:lang w:eastAsia="es-MX"/>
              </w:rPr>
            </w:pPr>
            <w:r w:rsidRPr="00E31F34">
              <w:rPr>
                <w:rFonts w:ascii="Tahoma" w:hAnsi="Tahoma" w:cs="Tahoma"/>
                <w:i/>
                <w:iCs/>
                <w:sz w:val="24"/>
                <w:szCs w:val="24"/>
                <w:lang w:eastAsia="es-MX"/>
              </w:rPr>
              <w:t>Acciones para cuidar el ambiente.</w:t>
            </w:r>
          </w:p>
          <w:p w14:paraId="3AA483D1" w14:textId="77777777" w:rsidR="006836E7" w:rsidRPr="00E31F34" w:rsidRDefault="006836E7" w:rsidP="006836E7">
            <w:pPr>
              <w:numPr>
                <w:ilvl w:val="0"/>
                <w:numId w:val="29"/>
              </w:numPr>
              <w:autoSpaceDE w:val="0"/>
              <w:autoSpaceDN w:val="0"/>
              <w:adjustRightInd w:val="0"/>
              <w:jc w:val="both"/>
              <w:rPr>
                <w:szCs w:val="24"/>
              </w:rPr>
            </w:pPr>
            <w:r w:rsidRPr="00E31F34">
              <w:rPr>
                <w:szCs w:val="24"/>
              </w:rPr>
              <w:t>¿Cuál es el costo-beneficio del reúso y reciclado de algunos materiales que hay en el hogar, la escuela o la comunidad?</w:t>
            </w:r>
          </w:p>
          <w:p w14:paraId="5461AFE2" w14:textId="77777777" w:rsidR="006836E7" w:rsidRPr="00E31F34" w:rsidRDefault="006836E7" w:rsidP="006836E7">
            <w:pPr>
              <w:numPr>
                <w:ilvl w:val="0"/>
                <w:numId w:val="29"/>
              </w:numPr>
              <w:autoSpaceDE w:val="0"/>
              <w:autoSpaceDN w:val="0"/>
              <w:adjustRightInd w:val="0"/>
              <w:jc w:val="both"/>
              <w:rPr>
                <w:i/>
                <w:iCs/>
                <w:szCs w:val="24"/>
              </w:rPr>
            </w:pPr>
            <w:r w:rsidRPr="00E31F34">
              <w:rPr>
                <w:i/>
                <w:iCs/>
                <w:szCs w:val="24"/>
              </w:rPr>
              <w:t>Aplicación de conocimiento científico y tecnológico.</w:t>
            </w:r>
          </w:p>
          <w:p w14:paraId="42A54B77" w14:textId="77777777" w:rsidR="006836E7" w:rsidRPr="00E31F34" w:rsidRDefault="006836E7" w:rsidP="006836E7">
            <w:pPr>
              <w:numPr>
                <w:ilvl w:val="0"/>
                <w:numId w:val="29"/>
              </w:numPr>
              <w:autoSpaceDE w:val="0"/>
              <w:autoSpaceDN w:val="0"/>
              <w:adjustRightInd w:val="0"/>
              <w:jc w:val="both"/>
              <w:rPr>
                <w:i/>
                <w:iCs/>
                <w:szCs w:val="24"/>
              </w:rPr>
            </w:pPr>
            <w:r w:rsidRPr="00E31F34">
              <w:rPr>
                <w:szCs w:val="24"/>
              </w:rPr>
              <w:t>¿Cómo se producen, reúsan y reciclan los objetos de vidrio y aluminio?</w:t>
            </w:r>
          </w:p>
          <w:p w14:paraId="5A4CF051" w14:textId="77777777" w:rsidR="006836E7" w:rsidRPr="00E31F34" w:rsidRDefault="006836E7" w:rsidP="0073736A">
            <w:pPr>
              <w:pStyle w:val="Sinespaciado"/>
              <w:jc w:val="both"/>
              <w:rPr>
                <w:rFonts w:ascii="Tahoma" w:hAnsi="Tahoma" w:cs="Tahoma"/>
                <w:sz w:val="24"/>
                <w:szCs w:val="24"/>
                <w:lang w:eastAsia="es-ES"/>
              </w:rPr>
            </w:pPr>
            <w:r w:rsidRPr="00E31F34">
              <w:rPr>
                <w:rFonts w:ascii="Tahoma" w:hAnsi="Tahoma" w:cs="Tahoma"/>
                <w:sz w:val="24"/>
                <w:szCs w:val="24"/>
                <w:lang w:eastAsia="es-ES"/>
              </w:rPr>
              <w:t>Para dar respuesta e estas preguntas en necesario investigar de fuentes confiables.</w:t>
            </w:r>
          </w:p>
          <w:p w14:paraId="54AC3655" w14:textId="77777777" w:rsidR="006836E7" w:rsidRPr="00E31F34" w:rsidRDefault="006836E7" w:rsidP="0073736A">
            <w:pPr>
              <w:pStyle w:val="Sinespaciado"/>
              <w:jc w:val="both"/>
              <w:rPr>
                <w:rFonts w:ascii="Tahoma" w:hAnsi="Tahoma" w:cs="Tahoma"/>
                <w:sz w:val="24"/>
                <w:szCs w:val="24"/>
                <w:lang w:eastAsia="es-ES"/>
              </w:rPr>
            </w:pPr>
            <w:r w:rsidRPr="00E31F34">
              <w:rPr>
                <w:rFonts w:ascii="Tahoma" w:hAnsi="Tahoma" w:cs="Tahoma"/>
                <w:sz w:val="24"/>
                <w:szCs w:val="24"/>
                <w:lang w:eastAsia="es-ES"/>
              </w:rPr>
              <w:t xml:space="preserve">Revisar cada parte del proyecto junto con los alumnos: </w:t>
            </w:r>
          </w:p>
          <w:p w14:paraId="6DAD2BB9" w14:textId="77777777" w:rsidR="006836E7" w:rsidRPr="00E31F34" w:rsidRDefault="006836E7" w:rsidP="006836E7">
            <w:pPr>
              <w:pStyle w:val="Sinespaciado"/>
              <w:numPr>
                <w:ilvl w:val="0"/>
                <w:numId w:val="30"/>
              </w:numPr>
              <w:jc w:val="both"/>
              <w:rPr>
                <w:rFonts w:ascii="Tahoma" w:hAnsi="Tahoma" w:cs="Tahoma"/>
                <w:sz w:val="24"/>
                <w:szCs w:val="24"/>
                <w:lang w:eastAsia="es-ES"/>
              </w:rPr>
            </w:pPr>
            <w:r w:rsidRPr="00E926A5">
              <w:rPr>
                <w:rFonts w:ascii="Tahoma" w:hAnsi="Tahoma" w:cs="Tahoma"/>
                <w:b/>
                <w:sz w:val="24"/>
                <w:szCs w:val="24"/>
                <w:lang w:eastAsia="es-ES"/>
              </w:rPr>
              <w:t>Planeación</w:t>
            </w:r>
            <w:r w:rsidRPr="00E31F34">
              <w:rPr>
                <w:rFonts w:ascii="Tahoma" w:hAnsi="Tahoma" w:cs="Tahoma"/>
                <w:sz w:val="24"/>
                <w:szCs w:val="24"/>
                <w:lang w:eastAsia="es-ES"/>
              </w:rPr>
              <w:t>. Realizar investigaciones sobre el reúso y reciclado de los materiales.</w:t>
            </w:r>
          </w:p>
          <w:p w14:paraId="27735809" w14:textId="77777777" w:rsidR="006836E7" w:rsidRPr="00E31F34" w:rsidRDefault="006836E7" w:rsidP="006836E7">
            <w:pPr>
              <w:pStyle w:val="Sinespaciado"/>
              <w:numPr>
                <w:ilvl w:val="0"/>
                <w:numId w:val="30"/>
              </w:numPr>
              <w:jc w:val="both"/>
              <w:rPr>
                <w:rFonts w:ascii="Tahoma" w:hAnsi="Tahoma" w:cs="Tahoma"/>
                <w:sz w:val="24"/>
                <w:szCs w:val="24"/>
                <w:lang w:eastAsia="es-ES"/>
              </w:rPr>
            </w:pPr>
            <w:r w:rsidRPr="00E926A5">
              <w:rPr>
                <w:rFonts w:ascii="Tahoma" w:hAnsi="Tahoma" w:cs="Tahoma"/>
                <w:b/>
                <w:sz w:val="24"/>
                <w:szCs w:val="24"/>
                <w:lang w:eastAsia="es-ES"/>
              </w:rPr>
              <w:t>Desarrollo</w:t>
            </w:r>
            <w:r w:rsidRPr="00E31F34">
              <w:rPr>
                <w:rFonts w:ascii="Tahoma" w:hAnsi="Tahoma" w:cs="Tahoma"/>
                <w:sz w:val="24"/>
                <w:szCs w:val="24"/>
                <w:lang w:eastAsia="es-ES"/>
              </w:rPr>
              <w:t>. Elaborar dos cuadros uno con las características de los materiales con posibilidad de reúso y el otro con el reciclado.</w:t>
            </w:r>
          </w:p>
          <w:p w14:paraId="0F05269E" w14:textId="77777777" w:rsidR="006836E7" w:rsidRPr="00E31F34" w:rsidRDefault="006836E7" w:rsidP="006836E7">
            <w:pPr>
              <w:pStyle w:val="Sinespaciado"/>
              <w:numPr>
                <w:ilvl w:val="0"/>
                <w:numId w:val="30"/>
              </w:numPr>
              <w:jc w:val="both"/>
              <w:rPr>
                <w:rFonts w:ascii="Tahoma" w:hAnsi="Tahoma" w:cs="Tahoma"/>
                <w:sz w:val="24"/>
                <w:szCs w:val="24"/>
                <w:lang w:eastAsia="es-ES"/>
              </w:rPr>
            </w:pPr>
            <w:r w:rsidRPr="00E926A5">
              <w:rPr>
                <w:rFonts w:ascii="Tahoma" w:hAnsi="Tahoma" w:cs="Tahoma"/>
                <w:b/>
                <w:sz w:val="24"/>
                <w:szCs w:val="24"/>
                <w:lang w:eastAsia="es-ES"/>
              </w:rPr>
              <w:t>Comunicación</w:t>
            </w:r>
            <w:r w:rsidRPr="00E31F34">
              <w:rPr>
                <w:rFonts w:ascii="Tahoma" w:hAnsi="Tahoma" w:cs="Tahoma"/>
                <w:sz w:val="24"/>
                <w:szCs w:val="24"/>
                <w:lang w:eastAsia="es-ES"/>
              </w:rPr>
              <w:t>. Realizar un informe en un cartel y presentarlo a los compañeros.</w:t>
            </w:r>
          </w:p>
          <w:p w14:paraId="53A72A9A" w14:textId="77777777" w:rsidR="006836E7" w:rsidRPr="00E31F34" w:rsidRDefault="006836E7" w:rsidP="006836E7">
            <w:pPr>
              <w:pStyle w:val="Sinespaciado"/>
              <w:numPr>
                <w:ilvl w:val="0"/>
                <w:numId w:val="30"/>
              </w:numPr>
              <w:jc w:val="both"/>
              <w:rPr>
                <w:rFonts w:ascii="Tahoma" w:hAnsi="Tahoma" w:cs="Tahoma"/>
                <w:sz w:val="24"/>
                <w:szCs w:val="24"/>
                <w:lang w:eastAsia="es-ES"/>
              </w:rPr>
            </w:pPr>
            <w:r w:rsidRPr="00E926A5">
              <w:rPr>
                <w:rFonts w:ascii="Tahoma" w:hAnsi="Tahoma" w:cs="Tahoma"/>
                <w:b/>
                <w:sz w:val="24"/>
                <w:szCs w:val="24"/>
                <w:lang w:eastAsia="es-ES"/>
              </w:rPr>
              <w:t>Evaluación</w:t>
            </w:r>
            <w:r w:rsidRPr="00E31F34">
              <w:rPr>
                <w:rFonts w:ascii="Tahoma" w:hAnsi="Tahoma" w:cs="Tahoma"/>
                <w:sz w:val="24"/>
                <w:szCs w:val="24"/>
                <w:lang w:eastAsia="es-ES"/>
              </w:rPr>
              <w:t>. Conocer su desempeño de trabajo en equipo.</w:t>
            </w:r>
          </w:p>
          <w:p w14:paraId="4F1A406B" w14:textId="77777777" w:rsidR="006836E7" w:rsidRPr="00CF1D9E" w:rsidRDefault="006836E7" w:rsidP="006836E7">
            <w:pPr>
              <w:pStyle w:val="Sinespaciado"/>
              <w:ind w:left="720"/>
              <w:jc w:val="both"/>
              <w:rPr>
                <w:rFonts w:ascii="Tahoma" w:hAnsi="Tahoma" w:cs="Tahoma"/>
                <w:sz w:val="24"/>
                <w:szCs w:val="24"/>
                <w:lang w:eastAsia="es-ES"/>
              </w:rPr>
            </w:pPr>
            <w:r w:rsidRPr="00E31F34">
              <w:rPr>
                <w:rFonts w:ascii="Tahoma" w:hAnsi="Tahoma" w:cs="Tahoma"/>
                <w:sz w:val="24"/>
                <w:szCs w:val="24"/>
                <w:lang w:eastAsia="es-ES"/>
              </w:rPr>
              <w:t>Los trabajos pueden presentarse a mano en hojas blancas o a computadora según posibilidades, es importante verificar que sea un trabajo elaborado por los mismos alumnos y no una copia de internet.</w:t>
            </w:r>
          </w:p>
        </w:tc>
      </w:tr>
    </w:tbl>
    <w:p w14:paraId="7BB24A6A" w14:textId="77777777" w:rsidR="006836E7" w:rsidRDefault="006836E7" w:rsidP="006836E7"/>
    <w:p w14:paraId="01DDBF8B" w14:textId="77777777" w:rsidR="006836E7" w:rsidRDefault="006836E7" w:rsidP="006836E7"/>
    <w:p w14:paraId="3309F4DD" w14:textId="77777777" w:rsidR="006836E7" w:rsidRDefault="006836E7" w:rsidP="006836E7"/>
    <w:p w14:paraId="20039310" w14:textId="77777777" w:rsidR="006836E7" w:rsidRDefault="006836E7" w:rsidP="006836E7"/>
    <w:p w14:paraId="442D8FF3" w14:textId="77777777" w:rsidR="006836E7" w:rsidRDefault="006836E7" w:rsidP="006836E7"/>
    <w:p w14:paraId="22F82D87" w14:textId="77777777" w:rsidR="006836E7" w:rsidRDefault="006836E7" w:rsidP="006836E7"/>
    <w:p w14:paraId="25F75C20" w14:textId="77777777" w:rsidR="006836E7" w:rsidRDefault="006836E7"/>
    <w:p w14:paraId="1D96076D" w14:textId="77777777" w:rsidR="006836E7" w:rsidRDefault="006836E7"/>
    <w:p w14:paraId="1FA7A53C" w14:textId="77777777" w:rsidR="006836E7" w:rsidRDefault="006836E7"/>
    <w:p w14:paraId="7D7AB0F5" w14:textId="77777777" w:rsidR="006836E7" w:rsidRDefault="006836E7"/>
    <w:p w14:paraId="66E38FC0" w14:textId="77777777" w:rsidR="006836E7" w:rsidRDefault="006836E7"/>
    <w:p w14:paraId="430EB68E" w14:textId="77777777" w:rsidR="006836E7" w:rsidRDefault="006836E7"/>
    <w:p w14:paraId="267E3E74" w14:textId="77777777" w:rsidR="006836E7" w:rsidRDefault="006836E7"/>
    <w:p w14:paraId="542EABF3" w14:textId="77777777" w:rsidR="006836E7" w:rsidRDefault="006836E7"/>
    <w:p w14:paraId="1D8771E1" w14:textId="77777777" w:rsidR="006836E7" w:rsidRDefault="006836E7"/>
    <w:p w14:paraId="70288E17" w14:textId="77777777" w:rsidR="006836E7" w:rsidRDefault="006836E7"/>
    <w:p w14:paraId="5EE001E3" w14:textId="77777777" w:rsidR="006836E7" w:rsidRDefault="006836E7"/>
    <w:p w14:paraId="52B55348" w14:textId="77777777" w:rsidR="006836E7" w:rsidRDefault="006836E7"/>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6836E7" w:rsidRPr="00FF0F98" w14:paraId="08B34433" w14:textId="77777777" w:rsidTr="006836E7">
        <w:tc>
          <w:tcPr>
            <w:tcW w:w="1951" w:type="dxa"/>
            <w:shd w:val="clear" w:color="auto" w:fill="auto"/>
            <w:vAlign w:val="center"/>
          </w:tcPr>
          <w:p w14:paraId="1148C7A0" w14:textId="77777777" w:rsidR="006836E7" w:rsidRPr="00FF0F98" w:rsidRDefault="006836E7" w:rsidP="0073736A">
            <w:pPr>
              <w:jc w:val="center"/>
              <w:rPr>
                <w:b/>
              </w:rPr>
            </w:pPr>
            <w:r>
              <w:rPr>
                <w:b/>
              </w:rPr>
              <w:lastRenderedPageBreak/>
              <w:t>MATERIA</w:t>
            </w:r>
          </w:p>
        </w:tc>
        <w:tc>
          <w:tcPr>
            <w:tcW w:w="4253" w:type="dxa"/>
            <w:shd w:val="clear" w:color="auto" w:fill="auto"/>
            <w:vAlign w:val="center"/>
          </w:tcPr>
          <w:p w14:paraId="301F1021" w14:textId="77777777" w:rsidR="006836E7" w:rsidRPr="00FF0F98" w:rsidRDefault="006836E7" w:rsidP="0073736A">
            <w:pPr>
              <w:jc w:val="center"/>
              <w:rPr>
                <w:b/>
                <w:sz w:val="36"/>
                <w:szCs w:val="36"/>
              </w:rPr>
            </w:pPr>
            <w:r>
              <w:rPr>
                <w:b/>
                <w:sz w:val="36"/>
                <w:szCs w:val="36"/>
              </w:rPr>
              <w:t>Ciencias Naturales</w:t>
            </w:r>
          </w:p>
        </w:tc>
        <w:tc>
          <w:tcPr>
            <w:tcW w:w="1559" w:type="dxa"/>
            <w:shd w:val="clear" w:color="auto" w:fill="auto"/>
            <w:vAlign w:val="center"/>
          </w:tcPr>
          <w:p w14:paraId="32BA9503" w14:textId="77777777" w:rsidR="006836E7" w:rsidRPr="00FF0F98" w:rsidRDefault="006836E7" w:rsidP="0073736A">
            <w:pPr>
              <w:jc w:val="center"/>
              <w:rPr>
                <w:b/>
              </w:rPr>
            </w:pPr>
            <w:r>
              <w:rPr>
                <w:b/>
              </w:rPr>
              <w:t>GRADO</w:t>
            </w:r>
          </w:p>
        </w:tc>
        <w:tc>
          <w:tcPr>
            <w:tcW w:w="1134" w:type="dxa"/>
            <w:shd w:val="clear" w:color="auto" w:fill="auto"/>
            <w:vAlign w:val="center"/>
          </w:tcPr>
          <w:p w14:paraId="3AF35175" w14:textId="77777777" w:rsidR="006836E7" w:rsidRPr="001510D9" w:rsidRDefault="006836E7" w:rsidP="0073736A">
            <w:pPr>
              <w:jc w:val="center"/>
              <w:rPr>
                <w:b/>
                <w:sz w:val="36"/>
                <w:szCs w:val="36"/>
              </w:rPr>
            </w:pPr>
            <w:r>
              <w:rPr>
                <w:b/>
                <w:sz w:val="36"/>
                <w:szCs w:val="36"/>
              </w:rPr>
              <w:t>6°</w:t>
            </w:r>
          </w:p>
        </w:tc>
        <w:tc>
          <w:tcPr>
            <w:tcW w:w="1276" w:type="dxa"/>
            <w:shd w:val="clear" w:color="auto" w:fill="auto"/>
            <w:vAlign w:val="center"/>
          </w:tcPr>
          <w:p w14:paraId="2388C647" w14:textId="77777777" w:rsidR="006836E7" w:rsidRPr="00FF0F98" w:rsidRDefault="006836E7" w:rsidP="0073736A">
            <w:pPr>
              <w:jc w:val="center"/>
              <w:rPr>
                <w:b/>
              </w:rPr>
            </w:pPr>
            <w:r>
              <w:rPr>
                <w:b/>
              </w:rPr>
              <w:t>SEMANA</w:t>
            </w:r>
          </w:p>
        </w:tc>
        <w:tc>
          <w:tcPr>
            <w:tcW w:w="4012" w:type="dxa"/>
            <w:shd w:val="clear" w:color="auto" w:fill="auto"/>
            <w:vAlign w:val="center"/>
          </w:tcPr>
          <w:p w14:paraId="512B644A" w14:textId="77777777" w:rsidR="006836E7" w:rsidRPr="00A55E02" w:rsidRDefault="006836E7" w:rsidP="0073736A">
            <w:pPr>
              <w:rPr>
                <w:szCs w:val="24"/>
              </w:rPr>
            </w:pPr>
            <w:r>
              <w:rPr>
                <w:szCs w:val="24"/>
              </w:rPr>
              <w:t>Semana 4</w:t>
            </w:r>
          </w:p>
        </w:tc>
      </w:tr>
      <w:tr w:rsidR="006836E7" w:rsidRPr="00FF0F98" w14:paraId="636C31E4" w14:textId="77777777" w:rsidTr="006836E7">
        <w:trPr>
          <w:trHeight w:val="383"/>
        </w:trPr>
        <w:tc>
          <w:tcPr>
            <w:tcW w:w="14185" w:type="dxa"/>
            <w:gridSpan w:val="6"/>
            <w:shd w:val="clear" w:color="auto" w:fill="auto"/>
            <w:vAlign w:val="center"/>
          </w:tcPr>
          <w:p w14:paraId="604C1FC8" w14:textId="77777777" w:rsidR="006836E7" w:rsidRPr="00FF0F98" w:rsidRDefault="006836E7" w:rsidP="0073736A">
            <w:pPr>
              <w:jc w:val="center"/>
              <w:rPr>
                <w:b/>
              </w:rPr>
            </w:pPr>
            <w:r>
              <w:rPr>
                <w:b/>
              </w:rPr>
              <w:t>ACTIVIDADES</w:t>
            </w:r>
          </w:p>
        </w:tc>
      </w:tr>
      <w:tr w:rsidR="006836E7" w:rsidRPr="00FF0F98" w14:paraId="4BF4A465" w14:textId="77777777" w:rsidTr="006836E7">
        <w:trPr>
          <w:trHeight w:val="1283"/>
        </w:trPr>
        <w:tc>
          <w:tcPr>
            <w:tcW w:w="14185" w:type="dxa"/>
            <w:gridSpan w:val="6"/>
            <w:shd w:val="clear" w:color="auto" w:fill="auto"/>
            <w:vAlign w:val="center"/>
          </w:tcPr>
          <w:p w14:paraId="48C2E9CB" w14:textId="77777777" w:rsidR="006836E7" w:rsidRPr="006C21DA" w:rsidRDefault="006836E7" w:rsidP="0073736A">
            <w:pPr>
              <w:pStyle w:val="Sinespaciado"/>
              <w:jc w:val="both"/>
              <w:rPr>
                <w:rFonts w:ascii="Tahoma" w:hAnsi="Tahoma" w:cs="Tahoma"/>
                <w:sz w:val="24"/>
                <w:szCs w:val="24"/>
                <w:lang w:val="es-ES"/>
              </w:rPr>
            </w:pPr>
            <w:r w:rsidRPr="006C21DA">
              <w:rPr>
                <w:rFonts w:ascii="Tahoma" w:hAnsi="Tahoma" w:cs="Tahoma"/>
                <w:b/>
                <w:sz w:val="24"/>
                <w:szCs w:val="24"/>
                <w:lang w:val="es-ES"/>
              </w:rPr>
              <w:t>¿Cómo hacer fácil lo difícil?</w:t>
            </w:r>
            <w:r>
              <w:rPr>
                <w:rFonts w:ascii="Tahoma" w:hAnsi="Tahoma" w:cs="Tahoma"/>
                <w:sz w:val="24"/>
                <w:szCs w:val="24"/>
                <w:lang w:val="es-ES"/>
              </w:rPr>
              <w:t xml:space="preserve">  Pág.  100 y 101.</w:t>
            </w:r>
          </w:p>
          <w:p w14:paraId="788FF526" w14:textId="77777777" w:rsidR="006836E7" w:rsidRPr="006C21DA" w:rsidRDefault="006836E7" w:rsidP="006836E7">
            <w:pPr>
              <w:pStyle w:val="Sinespaciado"/>
              <w:numPr>
                <w:ilvl w:val="0"/>
                <w:numId w:val="37"/>
              </w:numPr>
              <w:jc w:val="both"/>
              <w:rPr>
                <w:rFonts w:ascii="Tahoma" w:hAnsi="Tahoma" w:cs="Tahoma"/>
                <w:sz w:val="24"/>
                <w:szCs w:val="24"/>
                <w:lang w:val="es-ES"/>
              </w:rPr>
            </w:pPr>
            <w:r w:rsidRPr="006C21DA">
              <w:rPr>
                <w:rFonts w:ascii="Tahoma" w:hAnsi="Tahoma" w:cs="Tahoma"/>
                <w:sz w:val="24"/>
                <w:szCs w:val="24"/>
                <w:lang w:val="es-ES"/>
              </w:rPr>
              <w:t xml:space="preserve">Observar las imágenes </w:t>
            </w:r>
            <w:r>
              <w:rPr>
                <w:rFonts w:ascii="Tahoma" w:hAnsi="Tahoma" w:cs="Tahoma"/>
                <w:sz w:val="24"/>
                <w:szCs w:val="24"/>
                <w:lang w:val="es-ES"/>
              </w:rPr>
              <w:t>del barco</w:t>
            </w:r>
            <w:r w:rsidRPr="006C21DA">
              <w:rPr>
                <w:rFonts w:ascii="Tahoma" w:hAnsi="Tahoma" w:cs="Tahoma"/>
                <w:sz w:val="24"/>
                <w:szCs w:val="24"/>
                <w:lang w:val="es-ES"/>
              </w:rPr>
              <w:t xml:space="preserve"> y contestar las preguntas: ¿qué se utilizó para sacar el barco del agua?, ¿cómo hace subir al agua girando la manivela?, ¿cómo levantó  la carreta? Discutir las preguntas e intercambiar opiniones. Relacionar los instrumentos que ahí se observan con los instrumentos que ahora tenemos.</w:t>
            </w:r>
          </w:p>
          <w:p w14:paraId="45BC9BEE" w14:textId="77777777" w:rsidR="006836E7" w:rsidRPr="006C21DA" w:rsidRDefault="006836E7" w:rsidP="0073736A">
            <w:pPr>
              <w:pStyle w:val="Sinespaciado"/>
              <w:jc w:val="both"/>
              <w:rPr>
                <w:rFonts w:ascii="Tahoma" w:hAnsi="Tahoma" w:cs="Tahoma"/>
                <w:sz w:val="24"/>
                <w:szCs w:val="24"/>
                <w:lang w:val="es-ES"/>
              </w:rPr>
            </w:pPr>
            <w:r w:rsidRPr="006C21DA">
              <w:rPr>
                <w:rFonts w:ascii="Tahoma" w:hAnsi="Tahoma" w:cs="Tahoma"/>
                <w:b/>
                <w:sz w:val="24"/>
                <w:szCs w:val="24"/>
                <w:lang w:val="es-ES"/>
              </w:rPr>
              <w:t>Sube y sube</w:t>
            </w:r>
            <w:r w:rsidRPr="006C21DA">
              <w:rPr>
                <w:rFonts w:ascii="Tahoma" w:hAnsi="Tahoma" w:cs="Tahoma"/>
                <w:sz w:val="24"/>
                <w:szCs w:val="24"/>
                <w:lang w:val="es-ES"/>
              </w:rPr>
              <w:t>. Pág. 101</w:t>
            </w:r>
          </w:p>
          <w:p w14:paraId="6FB6CD4E" w14:textId="77777777" w:rsidR="006836E7" w:rsidRPr="006C21DA" w:rsidRDefault="006836E7" w:rsidP="006836E7">
            <w:pPr>
              <w:pStyle w:val="Sinespaciado"/>
              <w:numPr>
                <w:ilvl w:val="0"/>
                <w:numId w:val="37"/>
              </w:numPr>
              <w:jc w:val="both"/>
              <w:rPr>
                <w:rFonts w:ascii="Tahoma" w:hAnsi="Tahoma" w:cs="Tahoma"/>
                <w:sz w:val="24"/>
                <w:szCs w:val="24"/>
                <w:lang w:val="es-ES"/>
              </w:rPr>
            </w:pPr>
            <w:r w:rsidRPr="006C21DA">
              <w:rPr>
                <w:rFonts w:ascii="Tahoma" w:hAnsi="Tahoma" w:cs="Tahoma"/>
                <w:sz w:val="24"/>
                <w:szCs w:val="24"/>
                <w:lang w:val="es-ES"/>
              </w:rPr>
              <w:t xml:space="preserve">Organizarse en equipos y resolver la situación planteada: si tuvieran que colocar una caja pesada a una altura de 1m ¿cómo la levantarían? </w:t>
            </w:r>
          </w:p>
          <w:p w14:paraId="52EF0CFD" w14:textId="77777777" w:rsidR="006836E7" w:rsidRPr="006C21DA" w:rsidRDefault="006836E7" w:rsidP="006836E7">
            <w:pPr>
              <w:pStyle w:val="Sinespaciado"/>
              <w:numPr>
                <w:ilvl w:val="0"/>
                <w:numId w:val="37"/>
              </w:numPr>
              <w:jc w:val="both"/>
              <w:rPr>
                <w:rFonts w:ascii="Tahoma" w:hAnsi="Tahoma" w:cs="Tahoma"/>
                <w:sz w:val="24"/>
                <w:szCs w:val="24"/>
                <w:lang w:val="es-ES"/>
              </w:rPr>
            </w:pPr>
            <w:r w:rsidRPr="006C21DA">
              <w:rPr>
                <w:rFonts w:ascii="Tahoma" w:hAnsi="Tahoma" w:cs="Tahoma"/>
                <w:sz w:val="24"/>
                <w:szCs w:val="24"/>
                <w:lang w:val="es-ES"/>
              </w:rPr>
              <w:t>Analizar todas las opciones y elegir la más adecuada.</w:t>
            </w:r>
          </w:p>
          <w:p w14:paraId="37D2363A" w14:textId="77777777" w:rsidR="006836E7" w:rsidRPr="006C21DA" w:rsidRDefault="006836E7" w:rsidP="0073736A">
            <w:pPr>
              <w:pStyle w:val="Sinespaciado"/>
              <w:jc w:val="both"/>
              <w:rPr>
                <w:rFonts w:ascii="Tahoma" w:hAnsi="Tahoma" w:cs="Tahoma"/>
                <w:sz w:val="24"/>
                <w:szCs w:val="24"/>
                <w:lang w:val="es-ES"/>
              </w:rPr>
            </w:pPr>
            <w:r w:rsidRPr="006C21DA">
              <w:rPr>
                <w:rFonts w:ascii="Tahoma" w:hAnsi="Tahoma" w:cs="Tahoma"/>
                <w:b/>
                <w:sz w:val="24"/>
                <w:szCs w:val="24"/>
                <w:lang w:val="es-ES"/>
              </w:rPr>
              <w:t>Saber es poner: la cuña</w:t>
            </w:r>
            <w:r w:rsidRPr="006C21DA">
              <w:rPr>
                <w:rFonts w:ascii="Tahoma" w:hAnsi="Tahoma" w:cs="Tahoma"/>
                <w:sz w:val="24"/>
                <w:szCs w:val="24"/>
                <w:lang w:val="es-ES"/>
              </w:rPr>
              <w:t>. Pág. 102</w:t>
            </w:r>
          </w:p>
          <w:p w14:paraId="167733A0" w14:textId="77777777" w:rsidR="006836E7" w:rsidRPr="006C21DA" w:rsidRDefault="006836E7" w:rsidP="006836E7">
            <w:pPr>
              <w:pStyle w:val="Sinespaciado"/>
              <w:numPr>
                <w:ilvl w:val="0"/>
                <w:numId w:val="38"/>
              </w:numPr>
              <w:jc w:val="both"/>
              <w:rPr>
                <w:rFonts w:ascii="Tahoma" w:hAnsi="Tahoma" w:cs="Tahoma"/>
                <w:sz w:val="24"/>
                <w:szCs w:val="24"/>
                <w:lang w:val="es-ES"/>
              </w:rPr>
            </w:pPr>
            <w:r w:rsidRPr="006C21DA">
              <w:rPr>
                <w:rFonts w:ascii="Tahoma" w:hAnsi="Tahoma" w:cs="Tahoma"/>
                <w:sz w:val="24"/>
                <w:szCs w:val="24"/>
                <w:lang w:val="es-ES"/>
              </w:rPr>
              <w:t>Organizados en equipos tomar una manzana e intentar dividirla con fuerza solamente de las manos: ¿qué sucede?, enseguida colocar la cuña de madera y aplicar fuerza perpendicular: ¿cómo fue más sencillo?</w:t>
            </w:r>
          </w:p>
          <w:p w14:paraId="760451D2" w14:textId="77777777" w:rsidR="006836E7" w:rsidRPr="006C21DA" w:rsidRDefault="006836E7" w:rsidP="0073736A">
            <w:pPr>
              <w:pStyle w:val="Sinespaciado"/>
              <w:jc w:val="both"/>
              <w:rPr>
                <w:rFonts w:ascii="Tahoma" w:hAnsi="Tahoma" w:cs="Tahoma"/>
                <w:sz w:val="24"/>
                <w:szCs w:val="24"/>
                <w:lang w:val="es-ES"/>
              </w:rPr>
            </w:pPr>
            <w:r w:rsidRPr="006C21DA">
              <w:rPr>
                <w:rFonts w:ascii="Tahoma" w:hAnsi="Tahoma" w:cs="Tahoma"/>
                <w:b/>
                <w:sz w:val="24"/>
                <w:szCs w:val="24"/>
                <w:lang w:val="es-ES"/>
              </w:rPr>
              <w:t>¡Dadme una palanca y moveré el mundo</w:t>
            </w:r>
            <w:r w:rsidRPr="006C21DA">
              <w:rPr>
                <w:rFonts w:ascii="Tahoma" w:hAnsi="Tahoma" w:cs="Tahoma"/>
                <w:sz w:val="24"/>
                <w:szCs w:val="24"/>
                <w:lang w:val="es-ES"/>
              </w:rPr>
              <w:t>! Pág. 102</w:t>
            </w:r>
          </w:p>
          <w:p w14:paraId="1EC3D72F" w14:textId="77777777" w:rsidR="006836E7" w:rsidRPr="006C21DA" w:rsidRDefault="006836E7" w:rsidP="006836E7">
            <w:pPr>
              <w:pStyle w:val="Sinespaciado"/>
              <w:numPr>
                <w:ilvl w:val="0"/>
                <w:numId w:val="38"/>
              </w:numPr>
              <w:jc w:val="both"/>
              <w:rPr>
                <w:rFonts w:ascii="Tahoma" w:hAnsi="Tahoma" w:cs="Tahoma"/>
                <w:sz w:val="24"/>
                <w:szCs w:val="24"/>
                <w:lang w:val="es-ES"/>
              </w:rPr>
            </w:pPr>
            <w:r w:rsidRPr="006C21DA">
              <w:rPr>
                <w:rFonts w:ascii="Tahoma" w:hAnsi="Tahoma" w:cs="Tahoma"/>
                <w:sz w:val="24"/>
                <w:szCs w:val="24"/>
                <w:lang w:val="es-ES"/>
              </w:rPr>
              <w:t>Con la supervisión del profesor tratar de levantar el escritorio, ¿es fácil? Instalar una barra como se muestra en el dibujo y ver cómo fue  más fácil.</w:t>
            </w:r>
          </w:p>
          <w:p w14:paraId="5A22DD25" w14:textId="77777777" w:rsidR="006836E7" w:rsidRPr="006C21DA" w:rsidRDefault="006836E7" w:rsidP="006836E7">
            <w:pPr>
              <w:pStyle w:val="Sinespaciado"/>
              <w:numPr>
                <w:ilvl w:val="0"/>
                <w:numId w:val="38"/>
              </w:numPr>
              <w:jc w:val="both"/>
              <w:rPr>
                <w:rFonts w:ascii="Tahoma" w:hAnsi="Tahoma" w:cs="Tahoma"/>
                <w:sz w:val="24"/>
                <w:szCs w:val="24"/>
                <w:lang w:val="es-ES"/>
              </w:rPr>
            </w:pPr>
            <w:r w:rsidRPr="006C21DA">
              <w:rPr>
                <w:rFonts w:ascii="Tahoma" w:hAnsi="Tahoma" w:cs="Tahoma"/>
                <w:sz w:val="24"/>
                <w:szCs w:val="24"/>
                <w:lang w:val="es-ES"/>
              </w:rPr>
              <w:t xml:space="preserve">Ver video de las máquinas simples. </w:t>
            </w:r>
          </w:p>
          <w:p w14:paraId="068AC1B1" w14:textId="77777777" w:rsidR="006836E7" w:rsidRPr="006C21DA" w:rsidRDefault="006836E7" w:rsidP="0073736A">
            <w:pPr>
              <w:pStyle w:val="Sinespaciado"/>
              <w:jc w:val="both"/>
              <w:rPr>
                <w:rFonts w:ascii="Tahoma" w:hAnsi="Tahoma" w:cs="Tahoma"/>
                <w:sz w:val="24"/>
                <w:szCs w:val="24"/>
                <w:lang w:val="es-ES"/>
              </w:rPr>
            </w:pPr>
            <w:r w:rsidRPr="006C21DA">
              <w:rPr>
                <w:rFonts w:ascii="Tahoma" w:hAnsi="Tahoma" w:cs="Tahoma"/>
                <w:sz w:val="24"/>
                <w:szCs w:val="24"/>
                <w:lang w:val="es-ES"/>
              </w:rPr>
              <w:t xml:space="preserve">          </w:t>
            </w:r>
            <w:r w:rsidRPr="006836E7">
              <w:rPr>
                <w:rFonts w:ascii="Tahoma" w:hAnsi="Tahoma" w:cs="Tahoma"/>
                <w:sz w:val="24"/>
                <w:szCs w:val="24"/>
                <w:lang w:val="es-ES" w:eastAsia="es-ES"/>
              </w:rPr>
              <w:t>http://www.youtube.com/watch?v=Vj-PzqHyXmY&amp;feature=related</w:t>
            </w:r>
            <w:r w:rsidRPr="006C21DA">
              <w:rPr>
                <w:rFonts w:ascii="Tahoma" w:hAnsi="Tahoma" w:cs="Tahoma"/>
                <w:sz w:val="24"/>
                <w:szCs w:val="24"/>
                <w:lang w:val="es-ES"/>
              </w:rPr>
              <w:t xml:space="preserve"> </w:t>
            </w:r>
          </w:p>
          <w:p w14:paraId="14355056" w14:textId="77777777" w:rsidR="006836E7" w:rsidRPr="006C21DA" w:rsidRDefault="006836E7" w:rsidP="0073736A">
            <w:pPr>
              <w:pStyle w:val="Sinespaciado"/>
              <w:jc w:val="both"/>
              <w:rPr>
                <w:rFonts w:ascii="Tahoma" w:hAnsi="Tahoma" w:cs="Tahoma"/>
                <w:sz w:val="24"/>
                <w:szCs w:val="24"/>
                <w:lang w:val="es-ES"/>
              </w:rPr>
            </w:pPr>
            <w:r w:rsidRPr="006C21DA">
              <w:rPr>
                <w:rFonts w:ascii="Tahoma" w:hAnsi="Tahoma" w:cs="Tahoma"/>
                <w:b/>
                <w:sz w:val="24"/>
                <w:szCs w:val="24"/>
                <w:lang w:val="es-ES"/>
              </w:rPr>
              <w:t>Si no puedo usar mis manos, uso la cabeza</w:t>
            </w:r>
            <w:r w:rsidRPr="006C21DA">
              <w:rPr>
                <w:rFonts w:ascii="Tahoma" w:hAnsi="Tahoma" w:cs="Tahoma"/>
                <w:sz w:val="24"/>
                <w:szCs w:val="24"/>
                <w:lang w:val="es-ES"/>
              </w:rPr>
              <w:t>. Pág. 103</w:t>
            </w:r>
          </w:p>
          <w:p w14:paraId="5C57AD16" w14:textId="77777777" w:rsidR="006836E7" w:rsidRPr="006C21DA" w:rsidRDefault="006836E7" w:rsidP="006836E7">
            <w:pPr>
              <w:pStyle w:val="Sinespaciado"/>
              <w:numPr>
                <w:ilvl w:val="0"/>
                <w:numId w:val="39"/>
              </w:numPr>
              <w:jc w:val="both"/>
              <w:rPr>
                <w:rFonts w:ascii="Tahoma" w:hAnsi="Tahoma" w:cs="Tahoma"/>
                <w:sz w:val="24"/>
                <w:szCs w:val="24"/>
                <w:lang w:val="es-ES"/>
              </w:rPr>
            </w:pPr>
            <w:r w:rsidRPr="006C21DA">
              <w:rPr>
                <w:rFonts w:ascii="Tahoma" w:hAnsi="Tahoma" w:cs="Tahoma"/>
                <w:sz w:val="24"/>
                <w:szCs w:val="24"/>
                <w:lang w:val="es-ES"/>
              </w:rPr>
              <w:t xml:space="preserve">Clavar un clavo en la madera sin hundirlo por completo, intentar sacar el clavo con las manos. Intentarlo con la uña del martillo ¿cómo resultó más fácil? </w:t>
            </w:r>
          </w:p>
          <w:p w14:paraId="2A980786" w14:textId="77777777" w:rsidR="006836E7" w:rsidRDefault="006836E7" w:rsidP="006836E7">
            <w:pPr>
              <w:pStyle w:val="Sinespaciado"/>
              <w:numPr>
                <w:ilvl w:val="0"/>
                <w:numId w:val="39"/>
              </w:numPr>
              <w:jc w:val="both"/>
              <w:rPr>
                <w:rFonts w:ascii="Tahoma" w:hAnsi="Tahoma" w:cs="Tahoma"/>
                <w:sz w:val="24"/>
                <w:szCs w:val="24"/>
                <w:lang w:val="es-ES"/>
              </w:rPr>
            </w:pPr>
            <w:r w:rsidRPr="006C21DA">
              <w:rPr>
                <w:rFonts w:ascii="Tahoma" w:hAnsi="Tahoma" w:cs="Tahoma"/>
                <w:sz w:val="24"/>
                <w:szCs w:val="24"/>
                <w:lang w:val="es-ES"/>
              </w:rPr>
              <w:t>Contestar las preguntas en el cuaderno o en el reporte de actividad.</w:t>
            </w:r>
          </w:p>
          <w:p w14:paraId="2565740D" w14:textId="77777777" w:rsidR="006836E7" w:rsidRPr="006C21DA" w:rsidRDefault="006836E7" w:rsidP="0073736A">
            <w:pPr>
              <w:pStyle w:val="Sinespaciado"/>
              <w:jc w:val="both"/>
              <w:rPr>
                <w:rFonts w:ascii="Tahoma" w:hAnsi="Tahoma" w:cs="Tahoma"/>
                <w:sz w:val="24"/>
                <w:szCs w:val="24"/>
                <w:lang w:val="es-ES"/>
              </w:rPr>
            </w:pPr>
            <w:r w:rsidRPr="006C21DA">
              <w:rPr>
                <w:rFonts w:ascii="Tahoma" w:hAnsi="Tahoma" w:cs="Tahoma"/>
                <w:b/>
                <w:sz w:val="24"/>
                <w:szCs w:val="24"/>
                <w:lang w:val="es-ES"/>
              </w:rPr>
              <w:t>Varias máquinas</w:t>
            </w:r>
            <w:r w:rsidRPr="006C21DA">
              <w:rPr>
                <w:rFonts w:ascii="Tahoma" w:hAnsi="Tahoma" w:cs="Tahoma"/>
                <w:sz w:val="24"/>
                <w:szCs w:val="24"/>
                <w:lang w:val="es-ES"/>
              </w:rPr>
              <w:t>. Pág. 105</w:t>
            </w:r>
          </w:p>
          <w:p w14:paraId="4021DE6E" w14:textId="77777777" w:rsidR="006836E7" w:rsidRPr="006C21DA" w:rsidRDefault="006836E7" w:rsidP="006836E7">
            <w:pPr>
              <w:pStyle w:val="Sinespaciado"/>
              <w:numPr>
                <w:ilvl w:val="0"/>
                <w:numId w:val="40"/>
              </w:numPr>
              <w:jc w:val="both"/>
              <w:rPr>
                <w:rFonts w:ascii="Tahoma" w:hAnsi="Tahoma" w:cs="Tahoma"/>
                <w:sz w:val="24"/>
                <w:szCs w:val="24"/>
                <w:lang w:val="es-ES"/>
              </w:rPr>
            </w:pPr>
            <w:r w:rsidRPr="006C21DA">
              <w:rPr>
                <w:rFonts w:ascii="Tahoma" w:hAnsi="Tahoma" w:cs="Tahoma"/>
                <w:sz w:val="24"/>
                <w:szCs w:val="24"/>
                <w:lang w:val="es-ES"/>
              </w:rPr>
              <w:t xml:space="preserve">Realizar una investigación acerca de alguna máquina compuesta que utilice varias máquinas simples al mismo </w:t>
            </w:r>
            <w:r>
              <w:rPr>
                <w:rFonts w:ascii="Tahoma" w:hAnsi="Tahoma" w:cs="Tahoma"/>
                <w:sz w:val="24"/>
                <w:szCs w:val="24"/>
                <w:lang w:val="es-ES"/>
              </w:rPr>
              <w:t>SEMANA</w:t>
            </w:r>
            <w:r w:rsidRPr="006C21DA">
              <w:rPr>
                <w:rFonts w:ascii="Tahoma" w:hAnsi="Tahoma" w:cs="Tahoma"/>
                <w:sz w:val="24"/>
                <w:szCs w:val="24"/>
                <w:lang w:val="es-ES"/>
              </w:rPr>
              <w:t xml:space="preserve">. </w:t>
            </w:r>
          </w:p>
          <w:p w14:paraId="6E5EF547" w14:textId="77777777" w:rsidR="006836E7" w:rsidRPr="00CF1D9E" w:rsidRDefault="006836E7" w:rsidP="0073736A">
            <w:pPr>
              <w:pStyle w:val="Sinespaciado"/>
              <w:ind w:left="720"/>
              <w:jc w:val="both"/>
              <w:rPr>
                <w:rFonts w:ascii="Tahoma" w:hAnsi="Tahoma" w:cs="Tahoma"/>
                <w:sz w:val="24"/>
                <w:szCs w:val="24"/>
              </w:rPr>
            </w:pPr>
            <w:r w:rsidRPr="006C21DA">
              <w:rPr>
                <w:rFonts w:ascii="Tahoma" w:hAnsi="Tahoma" w:cs="Tahoma"/>
                <w:sz w:val="24"/>
                <w:szCs w:val="24"/>
                <w:lang w:val="es-ES"/>
              </w:rPr>
              <w:t>Elaborar un diseño y/o construir un prototipo que incluya diferentes máquinas simples. Debe estar hecho en función de una necesidad. Mostrarlo al resto del grupo y verificar si funcionó o no.</w:t>
            </w:r>
          </w:p>
        </w:tc>
      </w:tr>
    </w:tbl>
    <w:p w14:paraId="03539D6C" w14:textId="77777777" w:rsidR="006836E7" w:rsidRDefault="006836E7"/>
    <w:p w14:paraId="39CAECD6" w14:textId="77777777" w:rsidR="006836E7" w:rsidRDefault="006836E7"/>
    <w:p w14:paraId="38EC94DA" w14:textId="77777777" w:rsidR="006836E7" w:rsidRDefault="006836E7"/>
    <w:p w14:paraId="67174822" w14:textId="77777777" w:rsidR="006836E7" w:rsidRDefault="006836E7"/>
    <w:p w14:paraId="0337317F" w14:textId="77777777" w:rsidR="006836E7" w:rsidRDefault="006836E7"/>
    <w:p w14:paraId="77729340" w14:textId="77777777" w:rsidR="006836E7" w:rsidRDefault="006836E7"/>
    <w:p w14:paraId="0187EE59" w14:textId="77777777" w:rsidR="006836E7" w:rsidRDefault="006836E7"/>
    <w:p w14:paraId="56CF8CB2" w14:textId="77777777" w:rsidR="006836E7" w:rsidRDefault="006836E7"/>
    <w:p w14:paraId="735563A0" w14:textId="77777777" w:rsidR="006836E7" w:rsidRDefault="006836E7"/>
    <w:p w14:paraId="2DDBEA10" w14:textId="77777777" w:rsidR="006836E7" w:rsidRDefault="006836E7" w:rsidP="006836E7"/>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6836E7" w:rsidRPr="00FF0F98" w14:paraId="1FACE011" w14:textId="77777777" w:rsidTr="006836E7">
        <w:tc>
          <w:tcPr>
            <w:tcW w:w="1951" w:type="dxa"/>
            <w:shd w:val="clear" w:color="auto" w:fill="auto"/>
            <w:vAlign w:val="center"/>
          </w:tcPr>
          <w:p w14:paraId="68AF21E1" w14:textId="77777777" w:rsidR="006836E7" w:rsidRPr="00FF0F98" w:rsidRDefault="006836E7" w:rsidP="0073736A">
            <w:pPr>
              <w:jc w:val="center"/>
              <w:rPr>
                <w:b/>
              </w:rPr>
            </w:pPr>
            <w:r>
              <w:rPr>
                <w:b/>
              </w:rPr>
              <w:lastRenderedPageBreak/>
              <w:t>MATERIA</w:t>
            </w:r>
          </w:p>
        </w:tc>
        <w:tc>
          <w:tcPr>
            <w:tcW w:w="4253" w:type="dxa"/>
            <w:shd w:val="clear" w:color="auto" w:fill="auto"/>
            <w:vAlign w:val="center"/>
          </w:tcPr>
          <w:p w14:paraId="21B3AC2D" w14:textId="77777777" w:rsidR="006836E7" w:rsidRPr="00FF0F98" w:rsidRDefault="006836E7" w:rsidP="0073736A">
            <w:pPr>
              <w:jc w:val="center"/>
              <w:rPr>
                <w:b/>
                <w:sz w:val="36"/>
                <w:szCs w:val="36"/>
              </w:rPr>
            </w:pPr>
            <w:r>
              <w:rPr>
                <w:b/>
                <w:sz w:val="36"/>
                <w:szCs w:val="36"/>
              </w:rPr>
              <w:t>Historia</w:t>
            </w:r>
          </w:p>
        </w:tc>
        <w:tc>
          <w:tcPr>
            <w:tcW w:w="1559" w:type="dxa"/>
            <w:shd w:val="clear" w:color="auto" w:fill="auto"/>
            <w:vAlign w:val="center"/>
          </w:tcPr>
          <w:p w14:paraId="04E1025C" w14:textId="77777777" w:rsidR="006836E7" w:rsidRPr="00FF0F98" w:rsidRDefault="006836E7" w:rsidP="0073736A">
            <w:pPr>
              <w:jc w:val="center"/>
              <w:rPr>
                <w:b/>
              </w:rPr>
            </w:pPr>
            <w:r>
              <w:rPr>
                <w:b/>
              </w:rPr>
              <w:t>GRADO</w:t>
            </w:r>
          </w:p>
        </w:tc>
        <w:tc>
          <w:tcPr>
            <w:tcW w:w="1134" w:type="dxa"/>
            <w:shd w:val="clear" w:color="auto" w:fill="auto"/>
            <w:vAlign w:val="center"/>
          </w:tcPr>
          <w:p w14:paraId="472425E4" w14:textId="77777777" w:rsidR="006836E7" w:rsidRPr="001510D9" w:rsidRDefault="006836E7" w:rsidP="0073736A">
            <w:pPr>
              <w:jc w:val="center"/>
              <w:rPr>
                <w:b/>
                <w:sz w:val="36"/>
                <w:szCs w:val="36"/>
              </w:rPr>
            </w:pPr>
            <w:r>
              <w:rPr>
                <w:b/>
                <w:sz w:val="36"/>
                <w:szCs w:val="36"/>
              </w:rPr>
              <w:t>6 °</w:t>
            </w:r>
          </w:p>
        </w:tc>
        <w:tc>
          <w:tcPr>
            <w:tcW w:w="1276" w:type="dxa"/>
            <w:shd w:val="clear" w:color="auto" w:fill="auto"/>
            <w:vAlign w:val="center"/>
          </w:tcPr>
          <w:p w14:paraId="50CE6495" w14:textId="77777777" w:rsidR="006836E7" w:rsidRPr="00FF0F98" w:rsidRDefault="006836E7" w:rsidP="0073736A">
            <w:pPr>
              <w:jc w:val="center"/>
              <w:rPr>
                <w:b/>
              </w:rPr>
            </w:pPr>
            <w:r>
              <w:rPr>
                <w:b/>
              </w:rPr>
              <w:t>SEMANA</w:t>
            </w:r>
          </w:p>
        </w:tc>
        <w:tc>
          <w:tcPr>
            <w:tcW w:w="4012" w:type="dxa"/>
            <w:shd w:val="clear" w:color="auto" w:fill="auto"/>
            <w:vAlign w:val="center"/>
          </w:tcPr>
          <w:p w14:paraId="18F59048" w14:textId="77777777" w:rsidR="006836E7" w:rsidRPr="00E54450" w:rsidRDefault="006836E7" w:rsidP="0073736A">
            <w:pPr>
              <w:rPr>
                <w:szCs w:val="24"/>
              </w:rPr>
            </w:pPr>
            <w:r>
              <w:rPr>
                <w:szCs w:val="24"/>
              </w:rPr>
              <w:t>Semana 1</w:t>
            </w:r>
          </w:p>
        </w:tc>
      </w:tr>
      <w:tr w:rsidR="006836E7" w:rsidRPr="00FF0F98" w14:paraId="55DA5C2C" w14:textId="77777777" w:rsidTr="006836E7">
        <w:trPr>
          <w:trHeight w:val="383"/>
        </w:trPr>
        <w:tc>
          <w:tcPr>
            <w:tcW w:w="14185" w:type="dxa"/>
            <w:gridSpan w:val="6"/>
            <w:shd w:val="clear" w:color="auto" w:fill="auto"/>
            <w:vAlign w:val="center"/>
          </w:tcPr>
          <w:p w14:paraId="461CB1B6" w14:textId="77777777" w:rsidR="006836E7" w:rsidRPr="00FF0F98" w:rsidRDefault="006836E7" w:rsidP="0073736A">
            <w:pPr>
              <w:jc w:val="center"/>
              <w:rPr>
                <w:b/>
              </w:rPr>
            </w:pPr>
            <w:r>
              <w:rPr>
                <w:b/>
              </w:rPr>
              <w:t>ACTIVIDADES</w:t>
            </w:r>
          </w:p>
        </w:tc>
      </w:tr>
      <w:tr w:rsidR="006836E7" w:rsidRPr="00FF0F98" w14:paraId="564369BA" w14:textId="77777777" w:rsidTr="006836E7">
        <w:trPr>
          <w:trHeight w:val="1283"/>
        </w:trPr>
        <w:tc>
          <w:tcPr>
            <w:tcW w:w="14185" w:type="dxa"/>
            <w:gridSpan w:val="6"/>
            <w:shd w:val="clear" w:color="auto" w:fill="auto"/>
            <w:vAlign w:val="center"/>
          </w:tcPr>
          <w:p w14:paraId="350EE1A5" w14:textId="77777777" w:rsidR="006836E7" w:rsidRPr="005077AC" w:rsidRDefault="006836E7" w:rsidP="006836E7">
            <w:pPr>
              <w:pStyle w:val="Sinespaciado"/>
              <w:numPr>
                <w:ilvl w:val="0"/>
                <w:numId w:val="41"/>
              </w:numPr>
              <w:ind w:left="357" w:hanging="357"/>
              <w:jc w:val="both"/>
              <w:rPr>
                <w:rFonts w:ascii="Tahoma" w:hAnsi="Tahoma" w:cs="Tahoma"/>
                <w:b/>
                <w:sz w:val="24"/>
                <w:szCs w:val="24"/>
                <w:lang w:val="es-ES" w:eastAsia="es-ES"/>
              </w:rPr>
            </w:pPr>
            <w:r w:rsidRPr="005077AC">
              <w:rPr>
                <w:rFonts w:ascii="Tahoma" w:hAnsi="Tahoma" w:cs="Tahoma"/>
                <w:b/>
                <w:sz w:val="24"/>
                <w:szCs w:val="24"/>
                <w:lang w:val="es-ES" w:eastAsia="es-ES"/>
              </w:rPr>
              <w:t>Las civilizaciones anteriores a los Incas: Chavín, Nazca, Moche, Tiahuanaco, Huari.</w:t>
            </w:r>
          </w:p>
          <w:p w14:paraId="16F352BB" w14:textId="77777777" w:rsidR="006836E7" w:rsidRDefault="006836E7" w:rsidP="006836E7">
            <w:pPr>
              <w:pStyle w:val="Sinespaciado"/>
              <w:numPr>
                <w:ilvl w:val="0"/>
                <w:numId w:val="43"/>
              </w:numPr>
              <w:ind w:left="357" w:hanging="357"/>
              <w:jc w:val="both"/>
              <w:rPr>
                <w:rFonts w:ascii="Tahoma" w:hAnsi="Tahoma" w:cs="Tahoma"/>
                <w:sz w:val="24"/>
                <w:szCs w:val="24"/>
                <w:lang w:val="es-ES" w:eastAsia="es-ES"/>
              </w:rPr>
            </w:pPr>
            <w:r>
              <w:rPr>
                <w:rFonts w:ascii="Tahoma" w:hAnsi="Tahoma" w:cs="Tahoma"/>
                <w:sz w:val="24"/>
                <w:szCs w:val="24"/>
                <w:lang w:val="es-ES" w:eastAsia="es-ES"/>
              </w:rPr>
              <w:t>Leer las pág. 68 y 69 sobre las culturas surgidas en América del Sur. Retomar el mapa de inicio para recordar su ubicación espacial.</w:t>
            </w:r>
          </w:p>
          <w:p w14:paraId="0FB996F8" w14:textId="77777777" w:rsidR="006836E7" w:rsidRDefault="006836E7" w:rsidP="006836E7">
            <w:pPr>
              <w:pStyle w:val="Sinespaciado"/>
              <w:numPr>
                <w:ilvl w:val="0"/>
                <w:numId w:val="43"/>
              </w:numPr>
              <w:ind w:left="357" w:hanging="357"/>
              <w:jc w:val="both"/>
              <w:rPr>
                <w:rFonts w:ascii="Tahoma" w:hAnsi="Tahoma" w:cs="Tahoma"/>
                <w:sz w:val="24"/>
                <w:szCs w:val="24"/>
                <w:lang w:val="es-ES" w:eastAsia="es-ES"/>
              </w:rPr>
            </w:pPr>
            <w:r>
              <w:rPr>
                <w:rFonts w:ascii="Tahoma" w:hAnsi="Tahoma" w:cs="Tahoma"/>
                <w:sz w:val="24"/>
                <w:szCs w:val="24"/>
                <w:lang w:val="es-ES" w:eastAsia="es-ES"/>
              </w:rPr>
              <w:t>Repartir por equipos cada una de las civilizaciones para preparar una exposición rápida en media cartulina. Dar a conocer lo que prepararon al resto del grupo. Pegar sus cartulinas dentro del salón para repasar el tema posteriormente.</w:t>
            </w:r>
          </w:p>
          <w:p w14:paraId="5DE16310" w14:textId="77777777" w:rsidR="006836E7" w:rsidRDefault="006836E7" w:rsidP="006836E7">
            <w:pPr>
              <w:pStyle w:val="Sinespaciado"/>
              <w:numPr>
                <w:ilvl w:val="0"/>
                <w:numId w:val="43"/>
              </w:numPr>
              <w:ind w:left="357" w:hanging="357"/>
              <w:jc w:val="both"/>
              <w:rPr>
                <w:rFonts w:ascii="Tahoma" w:hAnsi="Tahoma" w:cs="Tahoma"/>
                <w:sz w:val="24"/>
                <w:szCs w:val="24"/>
                <w:lang w:val="es-ES" w:eastAsia="es-ES"/>
              </w:rPr>
            </w:pPr>
            <w:r w:rsidRPr="008A495F">
              <w:rPr>
                <w:rFonts w:ascii="Tahoma" w:hAnsi="Tahoma" w:cs="Tahoma"/>
                <w:sz w:val="24"/>
                <w:szCs w:val="24"/>
                <w:lang w:val="es-ES"/>
              </w:rPr>
              <w:t xml:space="preserve">Entrar al portal Primaria TIC </w:t>
            </w:r>
            <w:r w:rsidRPr="006836E7">
              <w:rPr>
                <w:rFonts w:ascii="Tahoma" w:hAnsi="Tahoma" w:cs="Tahoma"/>
                <w:sz w:val="24"/>
                <w:szCs w:val="24"/>
                <w:lang w:val="es-ES"/>
              </w:rPr>
              <w:t>http://basica.primariatic.sep.gob.mx/</w:t>
            </w:r>
            <w:r>
              <w:rPr>
                <w:rFonts w:ascii="Tahoma" w:hAnsi="Tahoma" w:cs="Tahoma"/>
                <w:sz w:val="24"/>
                <w:szCs w:val="24"/>
                <w:lang w:val="es-ES"/>
              </w:rPr>
              <w:t xml:space="preserve"> </w:t>
            </w:r>
            <w:r w:rsidRPr="008A495F">
              <w:rPr>
                <w:rFonts w:ascii="Tahoma" w:hAnsi="Tahoma" w:cs="Tahoma"/>
                <w:sz w:val="24"/>
                <w:szCs w:val="24"/>
                <w:lang w:val="es-ES"/>
              </w:rPr>
              <w:t>y localizar con el buscador: chavín, nazca, moche y huari. Ver lo recursos de apoyo que ahí se muestran.</w:t>
            </w:r>
          </w:p>
          <w:p w14:paraId="2AA234C8" w14:textId="77777777" w:rsidR="006836E7" w:rsidRDefault="006836E7" w:rsidP="006836E7">
            <w:pPr>
              <w:pStyle w:val="Sinespaciado"/>
              <w:numPr>
                <w:ilvl w:val="0"/>
                <w:numId w:val="43"/>
              </w:numPr>
              <w:ind w:left="357" w:hanging="357"/>
              <w:jc w:val="both"/>
              <w:rPr>
                <w:rFonts w:ascii="Tahoma" w:hAnsi="Tahoma" w:cs="Tahoma"/>
                <w:sz w:val="24"/>
                <w:szCs w:val="24"/>
                <w:lang w:val="es-ES" w:eastAsia="es-ES"/>
              </w:rPr>
            </w:pPr>
            <w:r>
              <w:rPr>
                <w:rFonts w:ascii="Tahoma" w:hAnsi="Tahoma" w:cs="Tahoma"/>
                <w:sz w:val="24"/>
                <w:szCs w:val="24"/>
                <w:lang w:val="es-ES"/>
              </w:rPr>
              <w:t>Ver los videos de cada una de las culturas y hacer un breve resumen de cada una de las civilizaciones. También se pueden elaborar esquemas o mapas conceptuales.</w:t>
            </w:r>
          </w:p>
          <w:p w14:paraId="2BCF9993" w14:textId="77777777" w:rsidR="006836E7" w:rsidRPr="008A495F" w:rsidRDefault="006836E7" w:rsidP="006836E7">
            <w:pPr>
              <w:pStyle w:val="Sinespaciado"/>
              <w:numPr>
                <w:ilvl w:val="0"/>
                <w:numId w:val="43"/>
              </w:numPr>
              <w:ind w:left="357" w:hanging="357"/>
              <w:jc w:val="both"/>
              <w:rPr>
                <w:rFonts w:ascii="Tahoma" w:hAnsi="Tahoma" w:cs="Tahoma"/>
                <w:sz w:val="24"/>
                <w:szCs w:val="24"/>
                <w:lang w:val="es-ES" w:eastAsia="es-ES"/>
              </w:rPr>
            </w:pPr>
            <w:r>
              <w:rPr>
                <w:rFonts w:ascii="Tahoma" w:hAnsi="Tahoma" w:cs="Tahoma"/>
                <w:sz w:val="24"/>
                <w:szCs w:val="24"/>
                <w:lang w:val="es-ES"/>
              </w:rPr>
              <w:t>Compartir la información para comparar la información rescatada ya sea en lo individual o por equipo.</w:t>
            </w:r>
          </w:p>
        </w:tc>
      </w:tr>
    </w:tbl>
    <w:p w14:paraId="733BEFCA" w14:textId="77777777" w:rsidR="006836E7" w:rsidRDefault="006836E7" w:rsidP="006836E7"/>
    <w:p w14:paraId="5D6B15D0" w14:textId="77777777" w:rsidR="006836E7" w:rsidRDefault="006836E7" w:rsidP="006836E7"/>
    <w:p w14:paraId="7030A919" w14:textId="77777777" w:rsidR="006836E7" w:rsidRDefault="006836E7" w:rsidP="006836E7"/>
    <w:p w14:paraId="15D40A70" w14:textId="77777777" w:rsidR="006836E7" w:rsidRDefault="006836E7" w:rsidP="006836E7"/>
    <w:p w14:paraId="02A122F6" w14:textId="77777777" w:rsidR="006836E7" w:rsidRDefault="006836E7" w:rsidP="006836E7"/>
    <w:p w14:paraId="7AC6FAA6" w14:textId="77777777" w:rsidR="006836E7" w:rsidRDefault="006836E7" w:rsidP="006836E7"/>
    <w:p w14:paraId="3E8AB6DB" w14:textId="77777777" w:rsidR="006836E7" w:rsidRDefault="006836E7" w:rsidP="006836E7"/>
    <w:p w14:paraId="6A95C666" w14:textId="77777777" w:rsidR="006836E7" w:rsidRDefault="006836E7" w:rsidP="006836E7"/>
    <w:p w14:paraId="0EE924E7" w14:textId="77777777" w:rsidR="006836E7" w:rsidRDefault="006836E7" w:rsidP="006836E7"/>
    <w:p w14:paraId="21397056" w14:textId="77777777" w:rsidR="006836E7" w:rsidRDefault="006836E7" w:rsidP="006836E7"/>
    <w:p w14:paraId="3397527C" w14:textId="77777777" w:rsidR="006836E7" w:rsidRDefault="006836E7" w:rsidP="006836E7"/>
    <w:p w14:paraId="4F441E36" w14:textId="77777777" w:rsidR="006836E7" w:rsidRDefault="006836E7" w:rsidP="006836E7"/>
    <w:p w14:paraId="0347DC2E" w14:textId="77777777" w:rsidR="006836E7" w:rsidRDefault="006836E7" w:rsidP="006836E7"/>
    <w:p w14:paraId="76D68D06" w14:textId="77777777" w:rsidR="006836E7" w:rsidRDefault="006836E7" w:rsidP="006836E7"/>
    <w:p w14:paraId="1FED27DB" w14:textId="77777777" w:rsidR="006836E7" w:rsidRDefault="006836E7" w:rsidP="006836E7"/>
    <w:p w14:paraId="681EACBC" w14:textId="77777777" w:rsidR="006836E7" w:rsidRDefault="006836E7" w:rsidP="006836E7"/>
    <w:p w14:paraId="7BD5A0A1" w14:textId="77777777" w:rsidR="006836E7" w:rsidRDefault="006836E7" w:rsidP="006836E7"/>
    <w:p w14:paraId="4D8035C0" w14:textId="77777777" w:rsidR="006836E7" w:rsidRDefault="006836E7" w:rsidP="006836E7"/>
    <w:p w14:paraId="4A9AEAEE" w14:textId="77777777" w:rsidR="006836E7" w:rsidRDefault="006836E7" w:rsidP="006836E7"/>
    <w:p w14:paraId="343380AE" w14:textId="77777777" w:rsidR="006836E7" w:rsidRDefault="006836E7" w:rsidP="006836E7"/>
    <w:p w14:paraId="36DC7358" w14:textId="77777777" w:rsidR="006836E7" w:rsidRDefault="006836E7" w:rsidP="006836E7"/>
    <w:p w14:paraId="4241D288" w14:textId="77777777" w:rsidR="006836E7" w:rsidRDefault="006836E7" w:rsidP="006836E7"/>
    <w:p w14:paraId="723683E5" w14:textId="77777777" w:rsidR="006836E7" w:rsidRDefault="006836E7" w:rsidP="006836E7"/>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6836E7" w:rsidRPr="00FF0F98" w14:paraId="7AED63F4" w14:textId="77777777" w:rsidTr="006836E7">
        <w:tc>
          <w:tcPr>
            <w:tcW w:w="1951" w:type="dxa"/>
            <w:shd w:val="clear" w:color="auto" w:fill="auto"/>
            <w:vAlign w:val="center"/>
          </w:tcPr>
          <w:p w14:paraId="306ED5E3" w14:textId="77777777" w:rsidR="006836E7" w:rsidRPr="00FF0F98" w:rsidRDefault="006836E7" w:rsidP="0073736A">
            <w:pPr>
              <w:jc w:val="center"/>
              <w:rPr>
                <w:b/>
              </w:rPr>
            </w:pPr>
            <w:r>
              <w:rPr>
                <w:b/>
              </w:rPr>
              <w:lastRenderedPageBreak/>
              <w:t>MATERIA</w:t>
            </w:r>
          </w:p>
        </w:tc>
        <w:tc>
          <w:tcPr>
            <w:tcW w:w="4253" w:type="dxa"/>
            <w:shd w:val="clear" w:color="auto" w:fill="auto"/>
            <w:vAlign w:val="center"/>
          </w:tcPr>
          <w:p w14:paraId="27103C4F" w14:textId="77777777" w:rsidR="006836E7" w:rsidRPr="00FF0F98" w:rsidRDefault="006836E7" w:rsidP="0073736A">
            <w:pPr>
              <w:jc w:val="center"/>
              <w:rPr>
                <w:b/>
                <w:sz w:val="36"/>
                <w:szCs w:val="36"/>
              </w:rPr>
            </w:pPr>
            <w:r>
              <w:rPr>
                <w:b/>
                <w:sz w:val="36"/>
                <w:szCs w:val="36"/>
              </w:rPr>
              <w:t>Historia</w:t>
            </w:r>
          </w:p>
        </w:tc>
        <w:tc>
          <w:tcPr>
            <w:tcW w:w="1559" w:type="dxa"/>
            <w:shd w:val="clear" w:color="auto" w:fill="auto"/>
            <w:vAlign w:val="center"/>
          </w:tcPr>
          <w:p w14:paraId="34E66A2F" w14:textId="77777777" w:rsidR="006836E7" w:rsidRPr="00FF0F98" w:rsidRDefault="006836E7" w:rsidP="0073736A">
            <w:pPr>
              <w:jc w:val="center"/>
              <w:rPr>
                <w:b/>
              </w:rPr>
            </w:pPr>
            <w:r>
              <w:rPr>
                <w:b/>
              </w:rPr>
              <w:t>GRADO</w:t>
            </w:r>
          </w:p>
        </w:tc>
        <w:tc>
          <w:tcPr>
            <w:tcW w:w="1134" w:type="dxa"/>
            <w:shd w:val="clear" w:color="auto" w:fill="auto"/>
            <w:vAlign w:val="center"/>
          </w:tcPr>
          <w:p w14:paraId="06844B7E" w14:textId="77777777" w:rsidR="006836E7" w:rsidRPr="001510D9" w:rsidRDefault="006836E7" w:rsidP="0073736A">
            <w:pPr>
              <w:jc w:val="center"/>
              <w:rPr>
                <w:b/>
                <w:sz w:val="36"/>
                <w:szCs w:val="36"/>
              </w:rPr>
            </w:pPr>
            <w:r>
              <w:rPr>
                <w:b/>
                <w:sz w:val="36"/>
                <w:szCs w:val="36"/>
              </w:rPr>
              <w:t>6 °</w:t>
            </w:r>
          </w:p>
        </w:tc>
        <w:tc>
          <w:tcPr>
            <w:tcW w:w="1276" w:type="dxa"/>
            <w:shd w:val="clear" w:color="auto" w:fill="auto"/>
            <w:vAlign w:val="center"/>
          </w:tcPr>
          <w:p w14:paraId="1C50E004" w14:textId="77777777" w:rsidR="006836E7" w:rsidRPr="00FF0F98" w:rsidRDefault="006836E7" w:rsidP="0073736A">
            <w:pPr>
              <w:jc w:val="center"/>
              <w:rPr>
                <w:b/>
              </w:rPr>
            </w:pPr>
            <w:r>
              <w:rPr>
                <w:b/>
              </w:rPr>
              <w:t>SEMANA</w:t>
            </w:r>
          </w:p>
        </w:tc>
        <w:tc>
          <w:tcPr>
            <w:tcW w:w="4012" w:type="dxa"/>
            <w:shd w:val="clear" w:color="auto" w:fill="auto"/>
            <w:vAlign w:val="center"/>
          </w:tcPr>
          <w:p w14:paraId="65AEB89E" w14:textId="77777777" w:rsidR="006836E7" w:rsidRPr="00E54450" w:rsidRDefault="006836E7" w:rsidP="0073736A">
            <w:pPr>
              <w:rPr>
                <w:szCs w:val="24"/>
              </w:rPr>
            </w:pPr>
            <w:r>
              <w:rPr>
                <w:szCs w:val="24"/>
              </w:rPr>
              <w:t>Semana 2</w:t>
            </w:r>
          </w:p>
        </w:tc>
      </w:tr>
      <w:tr w:rsidR="006836E7" w:rsidRPr="00FF0F98" w14:paraId="7C5B6BF4" w14:textId="77777777" w:rsidTr="006836E7">
        <w:trPr>
          <w:trHeight w:val="383"/>
        </w:trPr>
        <w:tc>
          <w:tcPr>
            <w:tcW w:w="14185" w:type="dxa"/>
            <w:gridSpan w:val="6"/>
            <w:shd w:val="clear" w:color="auto" w:fill="auto"/>
            <w:vAlign w:val="center"/>
          </w:tcPr>
          <w:p w14:paraId="002090B0" w14:textId="77777777" w:rsidR="006836E7" w:rsidRPr="00FF0F98" w:rsidRDefault="006836E7" w:rsidP="0073736A">
            <w:pPr>
              <w:jc w:val="center"/>
              <w:rPr>
                <w:b/>
              </w:rPr>
            </w:pPr>
            <w:r>
              <w:rPr>
                <w:b/>
              </w:rPr>
              <w:t>ACTIVIDADES</w:t>
            </w:r>
          </w:p>
        </w:tc>
      </w:tr>
      <w:tr w:rsidR="006836E7" w:rsidRPr="00FF0F98" w14:paraId="6B4A602F" w14:textId="77777777" w:rsidTr="006836E7">
        <w:trPr>
          <w:trHeight w:val="1283"/>
        </w:trPr>
        <w:tc>
          <w:tcPr>
            <w:tcW w:w="14185" w:type="dxa"/>
            <w:gridSpan w:val="6"/>
            <w:shd w:val="clear" w:color="auto" w:fill="auto"/>
            <w:vAlign w:val="center"/>
          </w:tcPr>
          <w:p w14:paraId="5A495C70" w14:textId="77777777" w:rsidR="006836E7" w:rsidRPr="00DF26B3" w:rsidRDefault="006836E7" w:rsidP="006836E7">
            <w:pPr>
              <w:pStyle w:val="Sinespaciado"/>
              <w:numPr>
                <w:ilvl w:val="0"/>
                <w:numId w:val="41"/>
              </w:numPr>
              <w:jc w:val="both"/>
              <w:rPr>
                <w:rFonts w:ascii="Tahoma" w:hAnsi="Tahoma" w:cs="Tahoma"/>
                <w:sz w:val="24"/>
                <w:szCs w:val="24"/>
                <w:lang w:val="es-ES" w:eastAsia="es-ES"/>
              </w:rPr>
            </w:pPr>
            <w:r>
              <w:rPr>
                <w:rFonts w:ascii="Tahoma" w:hAnsi="Tahoma" w:cs="Tahoma"/>
                <w:b/>
                <w:sz w:val="24"/>
                <w:szCs w:val="24"/>
                <w:lang w:val="es-ES" w:eastAsia="es-ES"/>
              </w:rPr>
              <w:t>Los incas: organización económica, social, política y cultural.</w:t>
            </w:r>
          </w:p>
          <w:p w14:paraId="4B6C1306" w14:textId="77777777" w:rsidR="006836E7" w:rsidRDefault="006836E7" w:rsidP="006836E7">
            <w:pPr>
              <w:pStyle w:val="Sinespaciado"/>
              <w:numPr>
                <w:ilvl w:val="0"/>
                <w:numId w:val="42"/>
              </w:numPr>
              <w:jc w:val="both"/>
              <w:rPr>
                <w:rFonts w:ascii="Tahoma" w:hAnsi="Tahoma" w:cs="Tahoma"/>
                <w:sz w:val="24"/>
                <w:szCs w:val="24"/>
                <w:lang w:val="es-ES" w:eastAsia="es-ES"/>
              </w:rPr>
            </w:pPr>
            <w:r>
              <w:rPr>
                <w:rFonts w:ascii="Tahoma" w:hAnsi="Tahoma" w:cs="Tahoma"/>
                <w:sz w:val="24"/>
                <w:szCs w:val="24"/>
                <w:lang w:val="es-ES" w:eastAsia="es-ES"/>
              </w:rPr>
              <w:t>Leer y analizar las pág. 70 y 71 y elaborar un diagrama en el cuaderno destacando las características más importantes.</w:t>
            </w:r>
          </w:p>
          <w:p w14:paraId="0C229AF5" w14:textId="77777777" w:rsidR="006836E7" w:rsidRPr="00DF26B3" w:rsidRDefault="006836E7" w:rsidP="0073736A">
            <w:pPr>
              <w:pStyle w:val="Sinespaciado"/>
              <w:jc w:val="both"/>
              <w:rPr>
                <w:rFonts w:ascii="Tahoma" w:hAnsi="Tahoma" w:cs="Tahoma"/>
                <w:sz w:val="24"/>
                <w:szCs w:val="24"/>
                <w:lang w:val="es-ES" w:eastAsia="es-ES"/>
              </w:rPr>
            </w:pPr>
            <w:r>
              <w:rPr>
                <w:rFonts w:ascii="Tahoma" w:hAnsi="Tahoma" w:cs="Tahoma"/>
                <w:noProof/>
                <w:sz w:val="24"/>
                <w:szCs w:val="24"/>
                <w:lang w:eastAsia="es-MX"/>
              </w:rPr>
              <mc:AlternateContent>
                <mc:Choice Requires="wps">
                  <w:drawing>
                    <wp:anchor distT="0" distB="0" distL="114300" distR="114300" simplePos="0" relativeHeight="251659264" behindDoc="0" locked="0" layoutInCell="1" allowOverlap="1" wp14:anchorId="737D4799" wp14:editId="2830B5A4">
                      <wp:simplePos x="0" y="0"/>
                      <wp:positionH relativeFrom="column">
                        <wp:posOffset>2454275</wp:posOffset>
                      </wp:positionH>
                      <wp:positionV relativeFrom="paragraph">
                        <wp:posOffset>74930</wp:posOffset>
                      </wp:positionV>
                      <wp:extent cx="1490980" cy="370205"/>
                      <wp:effectExtent l="34925" t="36830" r="36195" b="40640"/>
                      <wp:wrapNone/>
                      <wp:docPr id="10"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370205"/>
                              </a:xfrm>
                              <a:prstGeom prst="roundRect">
                                <a:avLst>
                                  <a:gd name="adj" fmla="val 16667"/>
                                </a:avLst>
                              </a:prstGeom>
                              <a:solidFill>
                                <a:srgbClr val="FFFFFF"/>
                              </a:solidFill>
                              <a:ln w="63500" cmpd="thickThin">
                                <a:solidFill>
                                  <a:srgbClr val="C0504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41075B1" w14:textId="77777777" w:rsidR="006836E7" w:rsidRDefault="006836E7" w:rsidP="006836E7">
                                  <w:pPr>
                                    <w:jc w:val="center"/>
                                  </w:pPr>
                                  <w:r>
                                    <w:t>LOS INCAS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7D4799" id="Rectángulo redondeado 10" o:spid="_x0000_s1026" style="position:absolute;left:0;text-align:left;margin-left:193.25pt;margin-top:5.9pt;width:117.4pt;height:2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" strokecolor="#c0504d" strokeweight="5pt">
                      <v:stroke linestyle="thickThin"/>
                      <v:shadow color="#868686"/>
                      <v:textbox>
                        <w:txbxContent>
                          <w:p w14:paraId="141075B1" w14:textId="77777777" w:rsidR="006836E7" w:rsidRDefault="006836E7" w:rsidP="006836E7">
                            <w:pPr>
                              <w:jc w:val="center"/>
                            </w:pPr>
                            <w:r>
                              <w:t>LOS INCAS</w:t>
                            </w:r>
                          </w:p>
                        </w:txbxContent>
                      </v:textbox>
                    </v:roundrect>
                  </w:pict>
                </mc:Fallback>
              </mc:AlternateContent>
            </w:r>
          </w:p>
          <w:p w14:paraId="269F7150" w14:textId="77777777" w:rsidR="006836E7" w:rsidRDefault="006836E7" w:rsidP="0073736A">
            <w:pPr>
              <w:pStyle w:val="Sinespaciado"/>
              <w:jc w:val="both"/>
              <w:rPr>
                <w:rFonts w:ascii="Tahoma" w:hAnsi="Tahoma" w:cs="Tahoma"/>
                <w:sz w:val="24"/>
                <w:szCs w:val="24"/>
                <w:lang w:val="es-ES" w:eastAsia="es-ES"/>
              </w:rPr>
            </w:pPr>
          </w:p>
          <w:p w14:paraId="4DCAC867" w14:textId="77777777" w:rsidR="006836E7" w:rsidRDefault="006836E7" w:rsidP="0073736A">
            <w:pPr>
              <w:pStyle w:val="Sinespaciado"/>
              <w:jc w:val="both"/>
              <w:rPr>
                <w:rFonts w:ascii="Tahoma" w:hAnsi="Tahoma" w:cs="Tahoma"/>
                <w:sz w:val="24"/>
                <w:szCs w:val="24"/>
                <w:lang w:val="es-ES" w:eastAsia="es-ES"/>
              </w:rPr>
            </w:pPr>
            <w:r>
              <w:rPr>
                <w:rFonts w:ascii="Tahoma" w:hAnsi="Tahoma" w:cs="Tahoma"/>
                <w:noProof/>
                <w:sz w:val="24"/>
                <w:szCs w:val="24"/>
                <w:lang w:eastAsia="es-MX"/>
              </w:rPr>
              <mc:AlternateContent>
                <mc:Choice Requires="wps">
                  <w:drawing>
                    <wp:anchor distT="0" distB="0" distL="114300" distR="114300" simplePos="0" relativeHeight="251663360" behindDoc="0" locked="0" layoutInCell="1" allowOverlap="1" wp14:anchorId="6FB50E32" wp14:editId="0FEE8828">
                      <wp:simplePos x="0" y="0"/>
                      <wp:positionH relativeFrom="column">
                        <wp:posOffset>3999865</wp:posOffset>
                      </wp:positionH>
                      <wp:positionV relativeFrom="paragraph">
                        <wp:posOffset>77470</wp:posOffset>
                      </wp:positionV>
                      <wp:extent cx="979805" cy="490220"/>
                      <wp:effectExtent l="8890" t="10795" r="40005" b="60960"/>
                      <wp:wrapNone/>
                      <wp:docPr id="9"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9805" cy="490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B3EC55" id="_x0000_t32" coordsize="21600,21600" o:spt="32" o:oned="t" path="m,l21600,21600e" filled="f">
                      <v:path arrowok="t" fillok="f" o:connecttype="none"/>
                      <o:lock v:ext="edit" shapetype="t"/>
                    </v:shapetype>
                    <v:shape id="Conector recto de flecha 9" o:spid="_x0000_s1026" type="#_x0000_t32" style="position:absolute;margin-left:314.95pt;margin-top:6.1pt;width:77.15pt;height:3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">
                      <v:stroke endarrow="block"/>
                    </v:shape>
                  </w:pict>
                </mc:Fallback>
              </mc:AlternateContent>
            </w:r>
            <w:r>
              <w:rPr>
                <w:rFonts w:ascii="Tahoma" w:hAnsi="Tahoma" w:cs="Tahoma"/>
                <w:noProof/>
                <w:sz w:val="24"/>
                <w:szCs w:val="24"/>
                <w:lang w:eastAsia="es-MX"/>
              </w:rPr>
              <mc:AlternateContent>
                <mc:Choice Requires="wps">
                  <w:drawing>
                    <wp:anchor distT="0" distB="0" distL="114300" distR="114300" simplePos="0" relativeHeight="251662336" behindDoc="0" locked="0" layoutInCell="1" allowOverlap="1" wp14:anchorId="4CEA20E6" wp14:editId="4CFD0480">
                      <wp:simplePos x="0" y="0"/>
                      <wp:positionH relativeFrom="column">
                        <wp:posOffset>3542665</wp:posOffset>
                      </wp:positionH>
                      <wp:positionV relativeFrom="paragraph">
                        <wp:posOffset>77470</wp:posOffset>
                      </wp:positionV>
                      <wp:extent cx="457200" cy="675005"/>
                      <wp:effectExtent l="8890" t="10795" r="57785" b="47625"/>
                      <wp:wrapNone/>
                      <wp:docPr id="8"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75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BF7558" id="Conector recto de flecha 8" o:spid="_x0000_s1026" type="#_x0000_t32" style="position:absolute;margin-left:278.95pt;margin-top:6.1pt;width:36pt;height:5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">
                      <v:stroke endarrow="block"/>
                    </v:shape>
                  </w:pict>
                </mc:Fallback>
              </mc:AlternateContent>
            </w:r>
            <w:r>
              <w:rPr>
                <w:rFonts w:ascii="Tahoma" w:hAnsi="Tahoma" w:cs="Tahoma"/>
                <w:noProof/>
                <w:sz w:val="24"/>
                <w:szCs w:val="24"/>
                <w:lang w:eastAsia="es-MX"/>
              </w:rPr>
              <mc:AlternateContent>
                <mc:Choice Requires="wps">
                  <w:drawing>
                    <wp:anchor distT="0" distB="0" distL="114300" distR="114300" simplePos="0" relativeHeight="251661312" behindDoc="0" locked="0" layoutInCell="1" allowOverlap="1" wp14:anchorId="21A28063" wp14:editId="7224204A">
                      <wp:simplePos x="0" y="0"/>
                      <wp:positionH relativeFrom="column">
                        <wp:posOffset>2628265</wp:posOffset>
                      </wp:positionH>
                      <wp:positionV relativeFrom="paragraph">
                        <wp:posOffset>77470</wp:posOffset>
                      </wp:positionV>
                      <wp:extent cx="272415" cy="675005"/>
                      <wp:effectExtent l="56515" t="10795" r="13970" b="38100"/>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2415" cy="675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36D88" id="Conector recto de flecha 7" o:spid="_x0000_s1026" type="#_x0000_t32" style="position:absolute;margin-left:206.95pt;margin-top:6.1pt;width:21.45pt;height:53.1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">
                      <v:stroke endarrow="block"/>
                    </v:shape>
                  </w:pict>
                </mc:Fallback>
              </mc:AlternateContent>
            </w:r>
            <w:r>
              <w:rPr>
                <w:rFonts w:ascii="Tahoma" w:hAnsi="Tahoma" w:cs="Tahoma"/>
                <w:noProof/>
                <w:sz w:val="24"/>
                <w:szCs w:val="24"/>
                <w:lang w:eastAsia="es-MX"/>
              </w:rPr>
              <mc:AlternateContent>
                <mc:Choice Requires="wps">
                  <w:drawing>
                    <wp:anchor distT="0" distB="0" distL="114300" distR="114300" simplePos="0" relativeHeight="251660288" behindDoc="0" locked="0" layoutInCell="1" allowOverlap="1" wp14:anchorId="6EF7BE47" wp14:editId="314B8C53">
                      <wp:simplePos x="0" y="0"/>
                      <wp:positionH relativeFrom="column">
                        <wp:posOffset>1300480</wp:posOffset>
                      </wp:positionH>
                      <wp:positionV relativeFrom="paragraph">
                        <wp:posOffset>77470</wp:posOffset>
                      </wp:positionV>
                      <wp:extent cx="1077595" cy="555625"/>
                      <wp:effectExtent l="43180" t="10795" r="12700" b="52705"/>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7595" cy="555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FB9367" id="Conector recto de flecha 6" o:spid="_x0000_s1026" type="#_x0000_t32" style="position:absolute;margin-left:102.4pt;margin-top:6.1pt;width:84.85pt;height:43.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">
                      <v:stroke endarrow="block"/>
                    </v:shape>
                  </w:pict>
                </mc:Fallback>
              </mc:AlternateContent>
            </w:r>
          </w:p>
          <w:p w14:paraId="7776F60D" w14:textId="77777777" w:rsidR="006836E7" w:rsidRDefault="006836E7" w:rsidP="0073736A">
            <w:pPr>
              <w:pStyle w:val="Sinespaciado"/>
              <w:jc w:val="both"/>
              <w:rPr>
                <w:rFonts w:ascii="Tahoma" w:hAnsi="Tahoma" w:cs="Tahoma"/>
                <w:sz w:val="24"/>
                <w:szCs w:val="24"/>
                <w:lang w:val="es-ES" w:eastAsia="es-ES"/>
              </w:rPr>
            </w:pPr>
          </w:p>
          <w:p w14:paraId="29CA3A60" w14:textId="77777777" w:rsidR="006836E7" w:rsidRDefault="006836E7" w:rsidP="0073736A">
            <w:pPr>
              <w:pStyle w:val="Sinespaciado"/>
              <w:jc w:val="both"/>
              <w:rPr>
                <w:rFonts w:ascii="Tahoma" w:hAnsi="Tahoma" w:cs="Tahoma"/>
                <w:sz w:val="24"/>
                <w:szCs w:val="24"/>
                <w:lang w:val="es-ES" w:eastAsia="es-ES"/>
              </w:rPr>
            </w:pPr>
          </w:p>
          <w:p w14:paraId="4E2E2CD9" w14:textId="77777777" w:rsidR="006836E7" w:rsidRDefault="006836E7" w:rsidP="0073736A">
            <w:pPr>
              <w:pStyle w:val="Sinespaciado"/>
              <w:jc w:val="both"/>
              <w:rPr>
                <w:rFonts w:ascii="Tahoma" w:hAnsi="Tahoma" w:cs="Tahoma"/>
                <w:sz w:val="24"/>
                <w:szCs w:val="24"/>
                <w:lang w:val="es-ES" w:eastAsia="es-ES"/>
              </w:rPr>
            </w:pPr>
            <w:r>
              <w:rPr>
                <w:rFonts w:ascii="Tahoma" w:hAnsi="Tahoma" w:cs="Tahoma"/>
                <w:noProof/>
                <w:sz w:val="24"/>
                <w:szCs w:val="24"/>
                <w:lang w:eastAsia="es-MX"/>
              </w:rPr>
              <mc:AlternateContent>
                <mc:Choice Requires="wps">
                  <w:drawing>
                    <wp:anchor distT="0" distB="0" distL="114300" distR="114300" simplePos="0" relativeHeight="251667456" behindDoc="0" locked="0" layoutInCell="1" allowOverlap="1" wp14:anchorId="3A532099" wp14:editId="22165C42">
                      <wp:simplePos x="0" y="0"/>
                      <wp:positionH relativeFrom="column">
                        <wp:posOffset>5055870</wp:posOffset>
                      </wp:positionH>
                      <wp:positionV relativeFrom="paragraph">
                        <wp:posOffset>81280</wp:posOffset>
                      </wp:positionV>
                      <wp:extent cx="1240790" cy="489585"/>
                      <wp:effectExtent l="17145" t="24130" r="18415" b="19685"/>
                      <wp:wrapNone/>
                      <wp:docPr id="5"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0790" cy="489585"/>
                              </a:xfrm>
                              <a:prstGeom prst="roundRect">
                                <a:avLst>
                                  <a:gd name="adj" fmla="val 16667"/>
                                </a:avLst>
                              </a:prstGeom>
                              <a:solidFill>
                                <a:srgbClr val="FFFFFF"/>
                              </a:solidFill>
                              <a:ln w="31750">
                                <a:solidFill>
                                  <a:srgbClr val="8064A2"/>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AB0AF4" id="Rectángulo redondeado 5" o:spid="_x0000_s1026" style="position:absolute;margin-left:398.1pt;margin-top:6.4pt;width:97.7pt;height:3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" strokecolor="#8064a2" strokeweight="2.5pt">
                      <v:shadow color="#868686"/>
                    </v:roundrect>
                  </w:pict>
                </mc:Fallback>
              </mc:AlternateContent>
            </w:r>
            <w:r>
              <w:rPr>
                <w:rFonts w:ascii="Tahoma" w:hAnsi="Tahoma" w:cs="Tahoma"/>
                <w:noProof/>
                <w:sz w:val="24"/>
                <w:szCs w:val="24"/>
                <w:lang w:eastAsia="es-MX"/>
              </w:rPr>
              <mc:AlternateContent>
                <mc:Choice Requires="wps">
                  <w:drawing>
                    <wp:anchor distT="0" distB="0" distL="114300" distR="114300" simplePos="0" relativeHeight="251664384" behindDoc="0" locked="0" layoutInCell="1" allowOverlap="1" wp14:anchorId="4EDE1F2D" wp14:editId="3A5EDAF6">
                      <wp:simplePos x="0" y="0"/>
                      <wp:positionH relativeFrom="column">
                        <wp:posOffset>353060</wp:posOffset>
                      </wp:positionH>
                      <wp:positionV relativeFrom="paragraph">
                        <wp:posOffset>146050</wp:posOffset>
                      </wp:positionV>
                      <wp:extent cx="1295400" cy="435610"/>
                      <wp:effectExtent l="19685" t="22225" r="18415" b="18415"/>
                      <wp:wrapNone/>
                      <wp:docPr id="4"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35610"/>
                              </a:xfrm>
                              <a:prstGeom prst="roundRect">
                                <a:avLst>
                                  <a:gd name="adj" fmla="val 16667"/>
                                </a:avLst>
                              </a:prstGeom>
                              <a:solidFill>
                                <a:srgbClr val="FFFFFF"/>
                              </a:solidFill>
                              <a:ln w="31750">
                                <a:solidFill>
                                  <a:srgbClr val="8064A2"/>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E0F708" id="Rectángulo redondeado 4" o:spid="_x0000_s1026" style="position:absolute;margin-left:27.8pt;margin-top:11.5pt;width:102pt;height:3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" strokecolor="#8064a2" strokeweight="2.5pt">
                      <v:shadow color="#868686"/>
                    </v:roundrect>
                  </w:pict>
                </mc:Fallback>
              </mc:AlternateContent>
            </w:r>
          </w:p>
          <w:p w14:paraId="5C7B4E9B" w14:textId="77777777" w:rsidR="006836E7" w:rsidRDefault="006836E7" w:rsidP="0073736A">
            <w:pPr>
              <w:pStyle w:val="Sinespaciado"/>
              <w:jc w:val="both"/>
              <w:rPr>
                <w:rFonts w:ascii="Tahoma" w:hAnsi="Tahoma" w:cs="Tahoma"/>
                <w:sz w:val="24"/>
                <w:szCs w:val="24"/>
                <w:lang w:val="es-ES" w:eastAsia="es-ES"/>
              </w:rPr>
            </w:pPr>
            <w:r>
              <w:rPr>
                <w:rFonts w:ascii="Tahoma" w:hAnsi="Tahoma" w:cs="Tahoma"/>
                <w:noProof/>
                <w:sz w:val="24"/>
                <w:szCs w:val="24"/>
                <w:lang w:eastAsia="es-MX"/>
              </w:rPr>
              <mc:AlternateContent>
                <mc:Choice Requires="wps">
                  <w:drawing>
                    <wp:anchor distT="0" distB="0" distL="114300" distR="114300" simplePos="0" relativeHeight="251666432" behindDoc="0" locked="0" layoutInCell="1" allowOverlap="1" wp14:anchorId="6402F27F" wp14:editId="601DD7E3">
                      <wp:simplePos x="0" y="0"/>
                      <wp:positionH relativeFrom="column">
                        <wp:posOffset>3597275</wp:posOffset>
                      </wp:positionH>
                      <wp:positionV relativeFrom="paragraph">
                        <wp:posOffset>16510</wp:posOffset>
                      </wp:positionV>
                      <wp:extent cx="1251585" cy="478790"/>
                      <wp:effectExtent l="15875" t="16510" r="18415" b="19050"/>
                      <wp:wrapNone/>
                      <wp:docPr id="3"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1585" cy="478790"/>
                              </a:xfrm>
                              <a:prstGeom prst="roundRect">
                                <a:avLst>
                                  <a:gd name="adj" fmla="val 16667"/>
                                </a:avLst>
                              </a:prstGeom>
                              <a:solidFill>
                                <a:srgbClr val="FFFFFF"/>
                              </a:solidFill>
                              <a:ln w="31750">
                                <a:solidFill>
                                  <a:srgbClr val="8064A2"/>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784F7F" id="Rectángulo redondeado 3" o:spid="_x0000_s1026" style="position:absolute;margin-left:283.25pt;margin-top:1.3pt;width:98.55pt;height:3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" strokecolor="#8064a2" strokeweight="2.5pt">
                      <v:shadow color="#868686"/>
                    </v:roundrect>
                  </w:pict>
                </mc:Fallback>
              </mc:AlternateContent>
            </w:r>
            <w:r>
              <w:rPr>
                <w:rFonts w:ascii="Tahoma" w:hAnsi="Tahoma" w:cs="Tahoma"/>
                <w:noProof/>
                <w:sz w:val="24"/>
                <w:szCs w:val="24"/>
                <w:lang w:eastAsia="es-MX"/>
              </w:rPr>
              <mc:AlternateContent>
                <mc:Choice Requires="wps">
                  <w:drawing>
                    <wp:anchor distT="0" distB="0" distL="114300" distR="114300" simplePos="0" relativeHeight="251665408" behindDoc="0" locked="0" layoutInCell="1" allowOverlap="1" wp14:anchorId="73F012ED" wp14:editId="5C130AC7">
                      <wp:simplePos x="0" y="0"/>
                      <wp:positionH relativeFrom="column">
                        <wp:posOffset>2040255</wp:posOffset>
                      </wp:positionH>
                      <wp:positionV relativeFrom="paragraph">
                        <wp:posOffset>16510</wp:posOffset>
                      </wp:positionV>
                      <wp:extent cx="1295400" cy="478790"/>
                      <wp:effectExtent l="20955" t="16510" r="17145" b="19050"/>
                      <wp:wrapNone/>
                      <wp:docPr id="2"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78790"/>
                              </a:xfrm>
                              <a:prstGeom prst="roundRect">
                                <a:avLst>
                                  <a:gd name="adj" fmla="val 16667"/>
                                </a:avLst>
                              </a:prstGeom>
                              <a:solidFill>
                                <a:srgbClr val="FFFFFF"/>
                              </a:solidFill>
                              <a:ln w="31750">
                                <a:solidFill>
                                  <a:srgbClr val="8064A2"/>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43DB1C" id="Rectángulo redondeado 2" o:spid="_x0000_s1026" style="position:absolute;margin-left:160.65pt;margin-top:1.3pt;width:102pt;height:3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" strokecolor="#8064a2" strokeweight="2.5pt">
                      <v:shadow color="#868686"/>
                    </v:roundrect>
                  </w:pict>
                </mc:Fallback>
              </mc:AlternateContent>
            </w:r>
          </w:p>
          <w:p w14:paraId="01837EFB" w14:textId="77777777" w:rsidR="006836E7" w:rsidRDefault="006836E7" w:rsidP="0073736A">
            <w:pPr>
              <w:pStyle w:val="Sinespaciado"/>
              <w:jc w:val="both"/>
              <w:rPr>
                <w:rFonts w:ascii="Tahoma" w:hAnsi="Tahoma" w:cs="Tahoma"/>
                <w:sz w:val="24"/>
                <w:szCs w:val="24"/>
                <w:lang w:val="es-ES" w:eastAsia="es-ES"/>
              </w:rPr>
            </w:pPr>
          </w:p>
          <w:p w14:paraId="2CAB2187" w14:textId="77777777" w:rsidR="006836E7" w:rsidRDefault="006836E7" w:rsidP="0073736A">
            <w:pPr>
              <w:pStyle w:val="Sinespaciado"/>
              <w:ind w:left="720"/>
              <w:rPr>
                <w:rFonts w:ascii="Tahoma" w:hAnsi="Tahoma" w:cs="Tahoma"/>
                <w:sz w:val="24"/>
                <w:szCs w:val="24"/>
                <w:lang w:val="es-ES" w:eastAsia="es-ES"/>
              </w:rPr>
            </w:pPr>
          </w:p>
          <w:p w14:paraId="3C31F051" w14:textId="77777777" w:rsidR="006836E7" w:rsidRDefault="006836E7" w:rsidP="0073736A">
            <w:pPr>
              <w:pStyle w:val="Sinespaciado"/>
              <w:ind w:left="720"/>
              <w:rPr>
                <w:rFonts w:ascii="Tahoma" w:hAnsi="Tahoma" w:cs="Tahoma"/>
                <w:sz w:val="24"/>
                <w:szCs w:val="24"/>
                <w:lang w:val="es-ES"/>
              </w:rPr>
            </w:pPr>
            <w:r>
              <w:rPr>
                <w:rFonts w:ascii="Tahoma" w:hAnsi="Tahoma" w:cs="Tahoma"/>
                <w:sz w:val="24"/>
                <w:szCs w:val="24"/>
                <w:lang w:val="es-ES"/>
              </w:rPr>
              <w:t xml:space="preserve">Entrar al portal Primaria TIC </w:t>
            </w:r>
            <w:r w:rsidRPr="006836E7">
              <w:rPr>
                <w:rFonts w:ascii="Tahoma" w:hAnsi="Tahoma" w:cs="Tahoma"/>
                <w:sz w:val="24"/>
                <w:szCs w:val="24"/>
                <w:lang w:val="es-ES"/>
              </w:rPr>
              <w:t>http://basica.primariatic.sep.gob.mx/</w:t>
            </w:r>
            <w:r>
              <w:rPr>
                <w:rFonts w:ascii="Tahoma" w:hAnsi="Tahoma" w:cs="Tahoma"/>
                <w:sz w:val="24"/>
                <w:szCs w:val="24"/>
                <w:lang w:val="es-ES"/>
              </w:rPr>
              <w:t xml:space="preserve">  y localizar con el buscador: Incas. Ver lo recursos de apoyo que ahí se muestran. Realizar un análisis y comentarios de los videos disponibles.</w:t>
            </w:r>
          </w:p>
          <w:p w14:paraId="62DD2236" w14:textId="77777777" w:rsidR="006836E7" w:rsidRDefault="006836E7" w:rsidP="006836E7">
            <w:pPr>
              <w:pStyle w:val="Sinespaciado"/>
              <w:numPr>
                <w:ilvl w:val="0"/>
                <w:numId w:val="41"/>
              </w:numPr>
              <w:jc w:val="both"/>
              <w:rPr>
                <w:rFonts w:ascii="Tahoma" w:hAnsi="Tahoma" w:cs="Tahoma"/>
                <w:sz w:val="24"/>
                <w:szCs w:val="24"/>
                <w:lang w:val="es-ES" w:eastAsia="es-ES"/>
              </w:rPr>
            </w:pPr>
            <w:r w:rsidRPr="009463A4">
              <w:rPr>
                <w:rFonts w:ascii="Tahoma" w:hAnsi="Tahoma" w:cs="Tahoma"/>
                <w:b/>
                <w:sz w:val="24"/>
                <w:szCs w:val="24"/>
                <w:lang w:val="es-ES" w:eastAsia="es-ES"/>
              </w:rPr>
              <w:t>Mexicas e incas: elementos comunes</w:t>
            </w:r>
            <w:r>
              <w:rPr>
                <w:rFonts w:ascii="Tahoma" w:hAnsi="Tahoma" w:cs="Tahoma"/>
                <w:sz w:val="24"/>
                <w:szCs w:val="24"/>
                <w:lang w:val="es-ES" w:eastAsia="es-ES"/>
              </w:rPr>
              <w:t>.</w:t>
            </w:r>
          </w:p>
          <w:p w14:paraId="58765E69" w14:textId="77777777" w:rsidR="006836E7" w:rsidRDefault="006836E7" w:rsidP="006836E7">
            <w:pPr>
              <w:pStyle w:val="Sinespaciado"/>
              <w:numPr>
                <w:ilvl w:val="0"/>
                <w:numId w:val="42"/>
              </w:numPr>
              <w:jc w:val="both"/>
              <w:rPr>
                <w:rFonts w:ascii="Tahoma" w:hAnsi="Tahoma" w:cs="Tahoma"/>
                <w:sz w:val="24"/>
                <w:szCs w:val="24"/>
                <w:lang w:val="es-ES" w:eastAsia="es-ES"/>
              </w:rPr>
            </w:pPr>
            <w:r>
              <w:rPr>
                <w:rFonts w:ascii="Tahoma" w:hAnsi="Tahoma" w:cs="Tahoma"/>
                <w:sz w:val="24"/>
                <w:szCs w:val="24"/>
                <w:lang w:val="es-ES" w:eastAsia="es-ES"/>
              </w:rPr>
              <w:t>Leer la pág. 72 acerca de los mexicas e incas. Rescatar lo más importante y hacer un cuadro de elementos comunes entre ambas culturas.</w:t>
            </w:r>
          </w:p>
          <w:p w14:paraId="5010D875" w14:textId="77777777" w:rsidR="006836E7" w:rsidRPr="006836E7" w:rsidRDefault="006836E7" w:rsidP="006836E7">
            <w:pPr>
              <w:pStyle w:val="Sinespaciado"/>
              <w:numPr>
                <w:ilvl w:val="0"/>
                <w:numId w:val="42"/>
              </w:numPr>
              <w:jc w:val="both"/>
              <w:rPr>
                <w:rFonts w:ascii="Tahoma" w:hAnsi="Tahoma" w:cs="Tahoma"/>
                <w:sz w:val="24"/>
                <w:szCs w:val="24"/>
                <w:lang w:val="es-ES" w:eastAsia="es-ES"/>
              </w:rPr>
            </w:pPr>
            <w:r>
              <w:rPr>
                <w:rFonts w:ascii="Tahoma" w:hAnsi="Tahoma" w:cs="Tahoma"/>
                <w:sz w:val="24"/>
                <w:szCs w:val="24"/>
                <w:lang w:val="es-ES" w:eastAsia="es-ES"/>
              </w:rPr>
              <w:t xml:space="preserve">Comprendo y aplico. Realizar el diagrama de todas las civilizaciones mesoamericanas en el cuaderno y completarlo. Reflexionar con las preguntas: ¿cuáles son las similitudes y diferencias entre las culturas mesoamericanas y andinas?, considerar las características de su ubicación, el SEMANA en que se desarrollaron, creencias, avances, etc. </w:t>
            </w:r>
          </w:p>
          <w:p w14:paraId="314CD313" w14:textId="77777777" w:rsidR="006836E7" w:rsidRPr="00CC3833" w:rsidRDefault="006836E7" w:rsidP="0073736A">
            <w:pPr>
              <w:pStyle w:val="Sinespaciado"/>
              <w:ind w:left="720"/>
              <w:rPr>
                <w:rFonts w:ascii="Tahoma" w:hAnsi="Tahoma" w:cs="Tahoma"/>
                <w:sz w:val="24"/>
                <w:szCs w:val="24"/>
                <w:lang w:val="es-ES"/>
              </w:rPr>
            </w:pPr>
          </w:p>
        </w:tc>
      </w:tr>
    </w:tbl>
    <w:p w14:paraId="1F58D493" w14:textId="77777777" w:rsidR="006836E7" w:rsidRDefault="006836E7" w:rsidP="006836E7"/>
    <w:p w14:paraId="2DDFDBA7" w14:textId="77777777" w:rsidR="006836E7" w:rsidRDefault="006836E7" w:rsidP="006836E7"/>
    <w:p w14:paraId="7FFA5DBF" w14:textId="77777777" w:rsidR="006836E7" w:rsidRDefault="006836E7" w:rsidP="006836E7"/>
    <w:p w14:paraId="42EB5E8C" w14:textId="77777777" w:rsidR="006836E7" w:rsidRDefault="006836E7" w:rsidP="006836E7"/>
    <w:p w14:paraId="5A970BEE" w14:textId="77777777" w:rsidR="006836E7" w:rsidRDefault="006836E7" w:rsidP="006836E7"/>
    <w:p w14:paraId="6FB198F4" w14:textId="77777777" w:rsidR="006836E7" w:rsidRDefault="006836E7" w:rsidP="006836E7"/>
    <w:p w14:paraId="0B45AD46" w14:textId="77777777" w:rsidR="006836E7" w:rsidRDefault="006836E7" w:rsidP="006836E7"/>
    <w:p w14:paraId="0B1507D0" w14:textId="77777777" w:rsidR="006836E7" w:rsidRDefault="006836E7" w:rsidP="006836E7"/>
    <w:p w14:paraId="40D95E93" w14:textId="77777777" w:rsidR="006836E7" w:rsidRDefault="006836E7" w:rsidP="006836E7"/>
    <w:p w14:paraId="6E0E0717" w14:textId="77777777" w:rsidR="006836E7" w:rsidRDefault="006836E7" w:rsidP="006836E7"/>
    <w:p w14:paraId="2B32E775" w14:textId="77777777" w:rsidR="006836E7" w:rsidRDefault="006836E7" w:rsidP="006836E7"/>
    <w:p w14:paraId="5AE62EC5" w14:textId="77777777" w:rsidR="006836E7" w:rsidRDefault="006836E7" w:rsidP="006836E7"/>
    <w:p w14:paraId="4B9D2F68" w14:textId="77777777" w:rsidR="006836E7" w:rsidRDefault="006836E7" w:rsidP="006836E7"/>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6836E7" w:rsidRPr="00FF0F98" w14:paraId="21AD6B42" w14:textId="77777777" w:rsidTr="006836E7">
        <w:tc>
          <w:tcPr>
            <w:tcW w:w="1951" w:type="dxa"/>
            <w:shd w:val="clear" w:color="auto" w:fill="auto"/>
            <w:vAlign w:val="center"/>
          </w:tcPr>
          <w:p w14:paraId="68307B93" w14:textId="77777777" w:rsidR="006836E7" w:rsidRPr="00FF0F98" w:rsidRDefault="006836E7" w:rsidP="0073736A">
            <w:pPr>
              <w:jc w:val="center"/>
              <w:rPr>
                <w:b/>
              </w:rPr>
            </w:pPr>
            <w:r>
              <w:rPr>
                <w:b/>
              </w:rPr>
              <w:lastRenderedPageBreak/>
              <w:t>MATERIA</w:t>
            </w:r>
          </w:p>
        </w:tc>
        <w:tc>
          <w:tcPr>
            <w:tcW w:w="4253" w:type="dxa"/>
            <w:shd w:val="clear" w:color="auto" w:fill="auto"/>
            <w:vAlign w:val="center"/>
          </w:tcPr>
          <w:p w14:paraId="2701AB98" w14:textId="77777777" w:rsidR="006836E7" w:rsidRPr="00FF0F98" w:rsidRDefault="006836E7" w:rsidP="0073736A">
            <w:pPr>
              <w:jc w:val="center"/>
              <w:rPr>
                <w:b/>
                <w:sz w:val="36"/>
                <w:szCs w:val="36"/>
              </w:rPr>
            </w:pPr>
            <w:r>
              <w:rPr>
                <w:b/>
                <w:sz w:val="36"/>
                <w:szCs w:val="36"/>
              </w:rPr>
              <w:t>Historia</w:t>
            </w:r>
          </w:p>
        </w:tc>
        <w:tc>
          <w:tcPr>
            <w:tcW w:w="1559" w:type="dxa"/>
            <w:shd w:val="clear" w:color="auto" w:fill="auto"/>
            <w:vAlign w:val="center"/>
          </w:tcPr>
          <w:p w14:paraId="06209CFF" w14:textId="77777777" w:rsidR="006836E7" w:rsidRPr="00FF0F98" w:rsidRDefault="006836E7" w:rsidP="0073736A">
            <w:pPr>
              <w:jc w:val="center"/>
              <w:rPr>
                <w:b/>
              </w:rPr>
            </w:pPr>
            <w:r>
              <w:rPr>
                <w:b/>
              </w:rPr>
              <w:t>GRADO</w:t>
            </w:r>
          </w:p>
        </w:tc>
        <w:tc>
          <w:tcPr>
            <w:tcW w:w="1134" w:type="dxa"/>
            <w:shd w:val="clear" w:color="auto" w:fill="auto"/>
            <w:vAlign w:val="center"/>
          </w:tcPr>
          <w:p w14:paraId="2C338DA6" w14:textId="77777777" w:rsidR="006836E7" w:rsidRPr="001510D9" w:rsidRDefault="006836E7" w:rsidP="0073736A">
            <w:pPr>
              <w:jc w:val="center"/>
              <w:rPr>
                <w:b/>
                <w:sz w:val="36"/>
                <w:szCs w:val="36"/>
              </w:rPr>
            </w:pPr>
            <w:r>
              <w:rPr>
                <w:b/>
                <w:sz w:val="36"/>
                <w:szCs w:val="36"/>
              </w:rPr>
              <w:t>6 °</w:t>
            </w:r>
          </w:p>
        </w:tc>
        <w:tc>
          <w:tcPr>
            <w:tcW w:w="1276" w:type="dxa"/>
            <w:shd w:val="clear" w:color="auto" w:fill="auto"/>
            <w:vAlign w:val="center"/>
          </w:tcPr>
          <w:p w14:paraId="50CDD6D2" w14:textId="77777777" w:rsidR="006836E7" w:rsidRPr="00FF0F98" w:rsidRDefault="006836E7" w:rsidP="0073736A">
            <w:pPr>
              <w:jc w:val="center"/>
              <w:rPr>
                <w:b/>
              </w:rPr>
            </w:pPr>
            <w:r>
              <w:rPr>
                <w:b/>
              </w:rPr>
              <w:t>SEMANA</w:t>
            </w:r>
          </w:p>
        </w:tc>
        <w:tc>
          <w:tcPr>
            <w:tcW w:w="4012" w:type="dxa"/>
            <w:shd w:val="clear" w:color="auto" w:fill="auto"/>
            <w:vAlign w:val="center"/>
          </w:tcPr>
          <w:p w14:paraId="03B71501" w14:textId="77777777" w:rsidR="006836E7" w:rsidRPr="00E54450" w:rsidRDefault="006836E7" w:rsidP="0073736A">
            <w:pPr>
              <w:rPr>
                <w:szCs w:val="24"/>
              </w:rPr>
            </w:pPr>
            <w:r>
              <w:rPr>
                <w:szCs w:val="24"/>
              </w:rPr>
              <w:t>Semana 3</w:t>
            </w:r>
          </w:p>
        </w:tc>
      </w:tr>
      <w:tr w:rsidR="006836E7" w:rsidRPr="00FF0F98" w14:paraId="1AEDB16D" w14:textId="77777777" w:rsidTr="006836E7">
        <w:trPr>
          <w:trHeight w:val="383"/>
        </w:trPr>
        <w:tc>
          <w:tcPr>
            <w:tcW w:w="14185" w:type="dxa"/>
            <w:gridSpan w:val="6"/>
            <w:shd w:val="clear" w:color="auto" w:fill="auto"/>
            <w:vAlign w:val="center"/>
          </w:tcPr>
          <w:p w14:paraId="14F876AE" w14:textId="77777777" w:rsidR="006836E7" w:rsidRPr="00FF0F98" w:rsidRDefault="006836E7" w:rsidP="0073736A">
            <w:pPr>
              <w:jc w:val="center"/>
              <w:rPr>
                <w:b/>
              </w:rPr>
            </w:pPr>
            <w:r>
              <w:rPr>
                <w:b/>
              </w:rPr>
              <w:t>ACTIVIDADES</w:t>
            </w:r>
          </w:p>
        </w:tc>
      </w:tr>
      <w:tr w:rsidR="006836E7" w:rsidRPr="00FF0F98" w14:paraId="16428D40" w14:textId="77777777" w:rsidTr="006836E7">
        <w:trPr>
          <w:trHeight w:val="1283"/>
        </w:trPr>
        <w:tc>
          <w:tcPr>
            <w:tcW w:w="14185" w:type="dxa"/>
            <w:gridSpan w:val="6"/>
            <w:shd w:val="clear" w:color="auto" w:fill="auto"/>
            <w:vAlign w:val="center"/>
          </w:tcPr>
          <w:p w14:paraId="2BBC6FA0" w14:textId="77777777" w:rsidR="006836E7" w:rsidRPr="009116AE" w:rsidRDefault="006836E7" w:rsidP="0073736A">
            <w:pPr>
              <w:pStyle w:val="Sinespaciado"/>
              <w:jc w:val="both"/>
              <w:rPr>
                <w:rFonts w:ascii="Tahoma" w:hAnsi="Tahoma" w:cs="Tahoma"/>
                <w:b/>
                <w:sz w:val="24"/>
                <w:szCs w:val="24"/>
                <w:lang w:val="es-ES" w:eastAsia="es-ES"/>
              </w:rPr>
            </w:pPr>
            <w:r w:rsidRPr="009116AE">
              <w:rPr>
                <w:rFonts w:ascii="Tahoma" w:hAnsi="Tahoma" w:cs="Tahoma"/>
                <w:b/>
                <w:sz w:val="24"/>
                <w:szCs w:val="24"/>
                <w:lang w:val="es-ES" w:eastAsia="es-ES"/>
              </w:rPr>
              <w:t>Temas para analizar y reflexionar.</w:t>
            </w:r>
          </w:p>
          <w:p w14:paraId="77131C79" w14:textId="77777777" w:rsidR="006836E7" w:rsidRDefault="006836E7" w:rsidP="006836E7">
            <w:pPr>
              <w:pStyle w:val="Sinespaciado"/>
              <w:numPr>
                <w:ilvl w:val="0"/>
                <w:numId w:val="44"/>
              </w:numPr>
              <w:jc w:val="both"/>
              <w:rPr>
                <w:rFonts w:ascii="Tahoma" w:hAnsi="Tahoma" w:cs="Tahoma"/>
                <w:sz w:val="24"/>
                <w:szCs w:val="24"/>
                <w:lang w:val="es-ES" w:eastAsia="es-ES"/>
              </w:rPr>
            </w:pPr>
            <w:r>
              <w:rPr>
                <w:rFonts w:ascii="Tahoma" w:hAnsi="Tahoma" w:cs="Tahoma"/>
                <w:sz w:val="24"/>
                <w:szCs w:val="24"/>
                <w:lang w:val="es-ES" w:eastAsia="es-ES"/>
              </w:rPr>
              <w:t>Un día en el mercado de Tlatelolco. Leer el texto de la pág. 73 sobre una descripción del mercado. Comparar con los mercados de hoy y contestar: ¿en qué son diferentes?, ¿en qué se parecen?, etc.</w:t>
            </w:r>
          </w:p>
          <w:p w14:paraId="33383582" w14:textId="77777777" w:rsidR="006836E7" w:rsidRDefault="006836E7" w:rsidP="006836E7">
            <w:pPr>
              <w:pStyle w:val="Sinespaciado"/>
              <w:numPr>
                <w:ilvl w:val="0"/>
                <w:numId w:val="44"/>
              </w:numPr>
              <w:jc w:val="both"/>
              <w:rPr>
                <w:rFonts w:ascii="Tahoma" w:hAnsi="Tahoma" w:cs="Tahoma"/>
                <w:sz w:val="24"/>
                <w:szCs w:val="24"/>
                <w:lang w:val="es-ES" w:eastAsia="es-ES"/>
              </w:rPr>
            </w:pPr>
            <w:r>
              <w:rPr>
                <w:rFonts w:ascii="Tahoma" w:hAnsi="Tahoma" w:cs="Tahoma"/>
                <w:sz w:val="24"/>
                <w:szCs w:val="24"/>
                <w:lang w:val="es-ES" w:eastAsia="es-ES"/>
              </w:rPr>
              <w:t>Investigo y valoro. Observar las imágenes de la pág. 74 y comentar lo que ven. Contestar las preguntas en el cuaderno: ¿cómo se organizan?, ¿qué productos se ofrecen?, ¿cómo se adquieren las mercancías?, etc.</w:t>
            </w:r>
          </w:p>
          <w:p w14:paraId="0E699745" w14:textId="77777777" w:rsidR="006836E7" w:rsidRDefault="006836E7" w:rsidP="006836E7">
            <w:pPr>
              <w:pStyle w:val="Sinespaciado"/>
              <w:numPr>
                <w:ilvl w:val="0"/>
                <w:numId w:val="44"/>
              </w:numPr>
              <w:jc w:val="both"/>
              <w:rPr>
                <w:rFonts w:ascii="Tahoma" w:hAnsi="Tahoma" w:cs="Tahoma"/>
                <w:sz w:val="24"/>
                <w:szCs w:val="24"/>
                <w:lang w:val="es-ES" w:eastAsia="es-ES"/>
              </w:rPr>
            </w:pPr>
            <w:r>
              <w:rPr>
                <w:rFonts w:ascii="Tahoma" w:hAnsi="Tahoma" w:cs="Tahoma"/>
                <w:sz w:val="24"/>
                <w:szCs w:val="24"/>
                <w:lang w:val="es-ES" w:eastAsia="es-ES"/>
              </w:rPr>
              <w:t>La educación de los incas. Analizar la lectura de la pág. 75 para rescatar del texto acerca del tipo de educación que se daba anteriormente y a quiénes.</w:t>
            </w:r>
          </w:p>
          <w:p w14:paraId="03DCD9C8" w14:textId="77777777" w:rsidR="006836E7" w:rsidRDefault="006836E7" w:rsidP="006836E7">
            <w:pPr>
              <w:pStyle w:val="Sinespaciado"/>
              <w:numPr>
                <w:ilvl w:val="0"/>
                <w:numId w:val="44"/>
              </w:numPr>
              <w:jc w:val="both"/>
              <w:rPr>
                <w:rFonts w:ascii="Tahoma" w:hAnsi="Tahoma" w:cs="Tahoma"/>
                <w:sz w:val="24"/>
                <w:szCs w:val="24"/>
                <w:lang w:val="es-ES" w:eastAsia="es-ES"/>
              </w:rPr>
            </w:pPr>
            <w:r>
              <w:rPr>
                <w:rFonts w:ascii="Tahoma" w:hAnsi="Tahoma" w:cs="Tahoma"/>
                <w:sz w:val="24"/>
                <w:szCs w:val="24"/>
                <w:lang w:val="es-ES" w:eastAsia="es-ES"/>
              </w:rPr>
              <w:t>Investigo y valoro. Elaborar una tabla de dos columnas en el cuaderno. Anotar los elementos que llamaron su atención de la educación de los incas y la opinión que se tiene al respecto.</w:t>
            </w:r>
          </w:p>
          <w:p w14:paraId="4A9B8B79" w14:textId="77777777" w:rsidR="006836E7" w:rsidRDefault="006836E7" w:rsidP="006836E7">
            <w:pPr>
              <w:pStyle w:val="Sinespaciado"/>
              <w:numPr>
                <w:ilvl w:val="0"/>
                <w:numId w:val="44"/>
              </w:numPr>
              <w:jc w:val="both"/>
              <w:rPr>
                <w:rFonts w:ascii="Tahoma" w:hAnsi="Tahoma" w:cs="Tahoma"/>
                <w:sz w:val="24"/>
                <w:szCs w:val="24"/>
                <w:lang w:val="es-ES" w:eastAsia="es-ES"/>
              </w:rPr>
            </w:pPr>
            <w:r>
              <w:rPr>
                <w:rFonts w:ascii="Tahoma" w:hAnsi="Tahoma" w:cs="Tahoma"/>
                <w:sz w:val="24"/>
                <w:szCs w:val="24"/>
                <w:lang w:val="es-ES" w:eastAsia="es-ES"/>
              </w:rPr>
              <w:t>Realizar una carta de opinión de acuerdo a lo leído. Leer las cartas a todo el grupo y comentar.</w:t>
            </w:r>
          </w:p>
          <w:p w14:paraId="4C42752D" w14:textId="77777777" w:rsidR="006836E7" w:rsidRDefault="006836E7" w:rsidP="0073736A">
            <w:pPr>
              <w:pStyle w:val="Sinespaciado"/>
              <w:ind w:left="708"/>
              <w:jc w:val="both"/>
              <w:rPr>
                <w:rFonts w:ascii="Tahoma" w:hAnsi="Tahoma" w:cs="Tahoma"/>
                <w:sz w:val="24"/>
                <w:szCs w:val="24"/>
                <w:lang w:val="es-ES" w:eastAsia="es-ES"/>
              </w:rPr>
            </w:pPr>
            <w:r>
              <w:rPr>
                <w:rFonts w:ascii="Tahoma" w:hAnsi="Tahoma" w:cs="Tahoma"/>
                <w:sz w:val="24"/>
                <w:szCs w:val="24"/>
                <w:lang w:val="es-ES" w:eastAsia="es-ES"/>
              </w:rPr>
              <w:t xml:space="preserve">Lo que aprendí. Pág. 76 </w:t>
            </w:r>
          </w:p>
          <w:p w14:paraId="2C961F7B" w14:textId="77777777" w:rsidR="006836E7" w:rsidRPr="00CC3833" w:rsidRDefault="006836E7" w:rsidP="0073736A">
            <w:pPr>
              <w:pStyle w:val="Sinespaciado"/>
              <w:ind w:left="720"/>
              <w:rPr>
                <w:rFonts w:ascii="Tahoma" w:hAnsi="Tahoma" w:cs="Tahoma"/>
                <w:sz w:val="24"/>
                <w:szCs w:val="24"/>
                <w:lang w:val="es-ES"/>
              </w:rPr>
            </w:pPr>
            <w:r>
              <w:rPr>
                <w:rFonts w:ascii="Tahoma" w:hAnsi="Tahoma" w:cs="Tahoma"/>
                <w:sz w:val="24"/>
                <w:szCs w:val="24"/>
                <w:lang w:val="es-ES" w:eastAsia="es-ES"/>
              </w:rPr>
              <w:t>Evaluación. Pág. 77</w:t>
            </w:r>
          </w:p>
        </w:tc>
      </w:tr>
    </w:tbl>
    <w:p w14:paraId="12318261" w14:textId="77777777" w:rsidR="006836E7" w:rsidRDefault="006836E7" w:rsidP="006836E7"/>
    <w:p w14:paraId="10638A93" w14:textId="77777777" w:rsidR="006836E7" w:rsidRDefault="006836E7"/>
    <w:p w14:paraId="55C7D9E1" w14:textId="77777777" w:rsidR="006836E7" w:rsidRDefault="006836E7"/>
    <w:p w14:paraId="6EFE7A95" w14:textId="77777777" w:rsidR="006836E7" w:rsidRDefault="006836E7"/>
    <w:p w14:paraId="33B18AE9" w14:textId="77777777" w:rsidR="006836E7" w:rsidRDefault="006836E7"/>
    <w:p w14:paraId="3D2ACBF6" w14:textId="77777777" w:rsidR="006836E7" w:rsidRDefault="006836E7"/>
    <w:p w14:paraId="2DDF6280" w14:textId="77777777" w:rsidR="006836E7" w:rsidRDefault="006836E7"/>
    <w:p w14:paraId="6DD2A2F0" w14:textId="77777777" w:rsidR="006836E7" w:rsidRDefault="006836E7"/>
    <w:p w14:paraId="44C1B43E" w14:textId="77777777" w:rsidR="006836E7" w:rsidRDefault="006836E7"/>
    <w:p w14:paraId="562C8D75" w14:textId="77777777" w:rsidR="006836E7" w:rsidRDefault="006836E7"/>
    <w:p w14:paraId="063BA0AB" w14:textId="77777777" w:rsidR="006836E7" w:rsidRDefault="006836E7"/>
    <w:p w14:paraId="388F6776" w14:textId="77777777" w:rsidR="006836E7" w:rsidRDefault="006836E7"/>
    <w:p w14:paraId="7080DB34" w14:textId="77777777" w:rsidR="006836E7" w:rsidRDefault="006836E7"/>
    <w:p w14:paraId="1A6642B8" w14:textId="77777777" w:rsidR="006836E7" w:rsidRDefault="006836E7"/>
    <w:p w14:paraId="601A44D0" w14:textId="77777777" w:rsidR="006836E7" w:rsidRDefault="006836E7"/>
    <w:p w14:paraId="6ACED3B3" w14:textId="77777777" w:rsidR="006836E7" w:rsidRDefault="006836E7"/>
    <w:p w14:paraId="1B9C68B3" w14:textId="77777777" w:rsidR="006836E7" w:rsidRDefault="006836E7"/>
    <w:p w14:paraId="5A695971" w14:textId="77777777" w:rsidR="006836E7" w:rsidRDefault="006836E7"/>
    <w:p w14:paraId="169929A8" w14:textId="77777777" w:rsidR="006836E7" w:rsidRDefault="006836E7"/>
    <w:p w14:paraId="0CDFD133" w14:textId="77777777" w:rsidR="006836E7" w:rsidRDefault="006836E7"/>
    <w:p w14:paraId="016949BA" w14:textId="77777777" w:rsidR="006836E7" w:rsidRDefault="006836E7"/>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6836E7" w:rsidRPr="00FF0F98" w14:paraId="0C602AD8" w14:textId="77777777" w:rsidTr="006836E7">
        <w:tc>
          <w:tcPr>
            <w:tcW w:w="1951" w:type="dxa"/>
            <w:shd w:val="clear" w:color="auto" w:fill="auto"/>
            <w:vAlign w:val="center"/>
          </w:tcPr>
          <w:p w14:paraId="3F3E20E3" w14:textId="77777777" w:rsidR="006836E7" w:rsidRPr="00FF0F98" w:rsidRDefault="006836E7" w:rsidP="0073736A">
            <w:pPr>
              <w:jc w:val="center"/>
              <w:rPr>
                <w:b/>
              </w:rPr>
            </w:pPr>
            <w:r>
              <w:rPr>
                <w:b/>
              </w:rPr>
              <w:lastRenderedPageBreak/>
              <w:t>MATERIA</w:t>
            </w:r>
          </w:p>
        </w:tc>
        <w:tc>
          <w:tcPr>
            <w:tcW w:w="4253" w:type="dxa"/>
            <w:shd w:val="clear" w:color="auto" w:fill="auto"/>
            <w:vAlign w:val="center"/>
          </w:tcPr>
          <w:p w14:paraId="4D8086C5" w14:textId="77777777" w:rsidR="006836E7" w:rsidRPr="00FF0F98" w:rsidRDefault="006836E7" w:rsidP="0073736A">
            <w:pPr>
              <w:jc w:val="center"/>
              <w:rPr>
                <w:b/>
                <w:sz w:val="36"/>
                <w:szCs w:val="36"/>
              </w:rPr>
            </w:pPr>
            <w:r>
              <w:rPr>
                <w:b/>
                <w:sz w:val="36"/>
                <w:szCs w:val="36"/>
              </w:rPr>
              <w:t>Historia</w:t>
            </w:r>
          </w:p>
        </w:tc>
        <w:tc>
          <w:tcPr>
            <w:tcW w:w="1559" w:type="dxa"/>
            <w:shd w:val="clear" w:color="auto" w:fill="auto"/>
            <w:vAlign w:val="center"/>
          </w:tcPr>
          <w:p w14:paraId="56BF24DB" w14:textId="77777777" w:rsidR="006836E7" w:rsidRPr="00FF0F98" w:rsidRDefault="006836E7" w:rsidP="0073736A">
            <w:pPr>
              <w:jc w:val="center"/>
              <w:rPr>
                <w:b/>
              </w:rPr>
            </w:pPr>
            <w:r>
              <w:rPr>
                <w:b/>
              </w:rPr>
              <w:t>GRADO</w:t>
            </w:r>
          </w:p>
        </w:tc>
        <w:tc>
          <w:tcPr>
            <w:tcW w:w="1134" w:type="dxa"/>
            <w:shd w:val="clear" w:color="auto" w:fill="auto"/>
            <w:vAlign w:val="center"/>
          </w:tcPr>
          <w:p w14:paraId="7DF5D7F8" w14:textId="77777777" w:rsidR="006836E7" w:rsidRPr="001510D9" w:rsidRDefault="006836E7" w:rsidP="0073736A">
            <w:pPr>
              <w:jc w:val="center"/>
              <w:rPr>
                <w:b/>
                <w:sz w:val="36"/>
                <w:szCs w:val="36"/>
              </w:rPr>
            </w:pPr>
            <w:r>
              <w:rPr>
                <w:b/>
                <w:sz w:val="36"/>
                <w:szCs w:val="36"/>
              </w:rPr>
              <w:t>6 °</w:t>
            </w:r>
          </w:p>
        </w:tc>
        <w:tc>
          <w:tcPr>
            <w:tcW w:w="1276" w:type="dxa"/>
            <w:shd w:val="clear" w:color="auto" w:fill="auto"/>
            <w:vAlign w:val="center"/>
          </w:tcPr>
          <w:p w14:paraId="5B6B534E" w14:textId="77777777" w:rsidR="006836E7" w:rsidRPr="00FF0F98" w:rsidRDefault="006836E7" w:rsidP="0073736A">
            <w:pPr>
              <w:jc w:val="center"/>
              <w:rPr>
                <w:b/>
              </w:rPr>
            </w:pPr>
            <w:r>
              <w:rPr>
                <w:b/>
              </w:rPr>
              <w:t>SEMANA</w:t>
            </w:r>
          </w:p>
        </w:tc>
        <w:tc>
          <w:tcPr>
            <w:tcW w:w="4012" w:type="dxa"/>
            <w:shd w:val="clear" w:color="auto" w:fill="auto"/>
            <w:vAlign w:val="center"/>
          </w:tcPr>
          <w:p w14:paraId="3F67CE3F" w14:textId="77777777" w:rsidR="006836E7" w:rsidRPr="00E54450" w:rsidRDefault="006836E7" w:rsidP="0073736A">
            <w:pPr>
              <w:rPr>
                <w:szCs w:val="24"/>
              </w:rPr>
            </w:pPr>
            <w:r>
              <w:rPr>
                <w:szCs w:val="24"/>
              </w:rPr>
              <w:t>Semana 4</w:t>
            </w:r>
          </w:p>
        </w:tc>
      </w:tr>
      <w:tr w:rsidR="006836E7" w:rsidRPr="00FF0F98" w14:paraId="395F6827" w14:textId="77777777" w:rsidTr="006836E7">
        <w:trPr>
          <w:trHeight w:val="383"/>
        </w:trPr>
        <w:tc>
          <w:tcPr>
            <w:tcW w:w="14185" w:type="dxa"/>
            <w:gridSpan w:val="6"/>
            <w:shd w:val="clear" w:color="auto" w:fill="auto"/>
            <w:vAlign w:val="center"/>
          </w:tcPr>
          <w:p w14:paraId="60585FC8" w14:textId="77777777" w:rsidR="006836E7" w:rsidRPr="00FF0F98" w:rsidRDefault="006836E7" w:rsidP="0073736A">
            <w:pPr>
              <w:jc w:val="center"/>
              <w:rPr>
                <w:b/>
              </w:rPr>
            </w:pPr>
            <w:r>
              <w:rPr>
                <w:b/>
              </w:rPr>
              <w:t>ACTIVIDADES</w:t>
            </w:r>
          </w:p>
        </w:tc>
      </w:tr>
      <w:tr w:rsidR="006836E7" w:rsidRPr="00FF0F98" w14:paraId="3FA534F4" w14:textId="77777777" w:rsidTr="006836E7">
        <w:trPr>
          <w:trHeight w:val="1283"/>
        </w:trPr>
        <w:tc>
          <w:tcPr>
            <w:tcW w:w="14185" w:type="dxa"/>
            <w:gridSpan w:val="6"/>
            <w:shd w:val="clear" w:color="auto" w:fill="auto"/>
            <w:vAlign w:val="center"/>
          </w:tcPr>
          <w:p w14:paraId="1C2B7A9C" w14:textId="77777777" w:rsidR="006836E7" w:rsidRPr="003D4A08" w:rsidRDefault="006836E7" w:rsidP="0073736A">
            <w:pPr>
              <w:pStyle w:val="Sinespaciado"/>
              <w:jc w:val="both"/>
              <w:rPr>
                <w:rFonts w:ascii="Tahoma" w:hAnsi="Tahoma" w:cs="Tahoma"/>
                <w:b/>
                <w:sz w:val="24"/>
                <w:szCs w:val="24"/>
                <w:lang w:val="es-ES"/>
              </w:rPr>
            </w:pPr>
            <w:r w:rsidRPr="003D4A08">
              <w:rPr>
                <w:rFonts w:ascii="Tahoma" w:hAnsi="Tahoma" w:cs="Tahoma"/>
                <w:b/>
                <w:sz w:val="24"/>
                <w:szCs w:val="24"/>
                <w:lang w:val="es-ES"/>
              </w:rPr>
              <w:t>Panorama del periodo.</w:t>
            </w:r>
          </w:p>
          <w:p w14:paraId="4B0B6F5D" w14:textId="77777777" w:rsidR="006836E7" w:rsidRDefault="006836E7" w:rsidP="006836E7">
            <w:pPr>
              <w:pStyle w:val="Sinespaciado"/>
              <w:numPr>
                <w:ilvl w:val="0"/>
                <w:numId w:val="45"/>
              </w:numPr>
              <w:jc w:val="both"/>
              <w:rPr>
                <w:rFonts w:ascii="Tahoma" w:hAnsi="Tahoma" w:cs="Tahoma"/>
                <w:sz w:val="24"/>
                <w:szCs w:val="24"/>
                <w:lang w:val="es-ES"/>
              </w:rPr>
            </w:pPr>
            <w:r>
              <w:rPr>
                <w:rFonts w:ascii="Tahoma" w:hAnsi="Tahoma" w:cs="Tahoma"/>
                <w:sz w:val="24"/>
                <w:szCs w:val="24"/>
                <w:lang w:val="es-ES"/>
              </w:rPr>
              <w:t>Observar la portada del inicio del bloque 4 y preguntar a los alumnos lo que observan.</w:t>
            </w:r>
          </w:p>
          <w:p w14:paraId="10BC2193" w14:textId="77777777" w:rsidR="006836E7" w:rsidRDefault="006836E7" w:rsidP="006836E7">
            <w:pPr>
              <w:pStyle w:val="Sinespaciado"/>
              <w:numPr>
                <w:ilvl w:val="0"/>
                <w:numId w:val="45"/>
              </w:numPr>
              <w:jc w:val="both"/>
              <w:rPr>
                <w:rFonts w:ascii="Tahoma" w:hAnsi="Tahoma" w:cs="Tahoma"/>
                <w:sz w:val="24"/>
                <w:szCs w:val="24"/>
                <w:lang w:val="es-ES"/>
              </w:rPr>
            </w:pPr>
            <w:r>
              <w:rPr>
                <w:rFonts w:ascii="Tahoma" w:hAnsi="Tahoma" w:cs="Tahoma"/>
                <w:sz w:val="24"/>
                <w:szCs w:val="24"/>
                <w:lang w:val="es-ES"/>
              </w:rPr>
              <w:t>Reproducir en el cuaderno la imagen y responder en el cuaderno: ¿qué personajes aparecen?, ¿dónde están?, ¿qué actividades realizan?, etc.</w:t>
            </w:r>
          </w:p>
          <w:p w14:paraId="1C60AF44" w14:textId="77777777" w:rsidR="006836E7" w:rsidRDefault="006836E7" w:rsidP="006836E7">
            <w:pPr>
              <w:pStyle w:val="Sinespaciado"/>
              <w:numPr>
                <w:ilvl w:val="0"/>
                <w:numId w:val="45"/>
              </w:numPr>
              <w:jc w:val="both"/>
              <w:rPr>
                <w:rFonts w:ascii="Tahoma" w:hAnsi="Tahoma" w:cs="Tahoma"/>
                <w:sz w:val="24"/>
                <w:szCs w:val="24"/>
                <w:lang w:val="es-ES"/>
              </w:rPr>
            </w:pPr>
            <w:r>
              <w:rPr>
                <w:rFonts w:ascii="Tahoma" w:hAnsi="Tahoma" w:cs="Tahoma"/>
                <w:sz w:val="24"/>
                <w:szCs w:val="24"/>
                <w:lang w:val="es-ES"/>
              </w:rPr>
              <w:t>Observar también el mercado medieval y responder cómo visten y qué hacen.</w:t>
            </w:r>
          </w:p>
          <w:p w14:paraId="44307348" w14:textId="77777777" w:rsidR="006836E7" w:rsidRDefault="006836E7" w:rsidP="006836E7">
            <w:pPr>
              <w:pStyle w:val="Sinespaciado"/>
              <w:numPr>
                <w:ilvl w:val="0"/>
                <w:numId w:val="45"/>
              </w:numPr>
              <w:jc w:val="both"/>
              <w:rPr>
                <w:rFonts w:ascii="Tahoma" w:hAnsi="Tahoma" w:cs="Tahoma"/>
                <w:sz w:val="24"/>
                <w:szCs w:val="24"/>
                <w:lang w:val="es-ES"/>
              </w:rPr>
            </w:pPr>
            <w:r>
              <w:rPr>
                <w:rFonts w:ascii="Tahoma" w:hAnsi="Tahoma" w:cs="Tahoma"/>
                <w:sz w:val="24"/>
                <w:szCs w:val="24"/>
                <w:lang w:val="es-ES"/>
              </w:rPr>
              <w:t xml:space="preserve">Cuándo y dónde pasó. Pág. 82. Observar la línea del SEMANA y </w:t>
            </w:r>
            <w:proofErr w:type="gramStart"/>
            <w:r>
              <w:rPr>
                <w:rFonts w:ascii="Tahoma" w:hAnsi="Tahoma" w:cs="Tahoma"/>
                <w:sz w:val="24"/>
                <w:szCs w:val="24"/>
                <w:lang w:val="es-ES"/>
              </w:rPr>
              <w:t>responder :</w:t>
            </w:r>
            <w:proofErr w:type="gramEnd"/>
            <w:r>
              <w:rPr>
                <w:rFonts w:ascii="Tahoma" w:hAnsi="Tahoma" w:cs="Tahoma"/>
                <w:sz w:val="24"/>
                <w:szCs w:val="24"/>
                <w:lang w:val="es-ES"/>
              </w:rPr>
              <w:t xml:space="preserve"> ¿cuánto duró la edad media?, ¿qué es la peste negra?, etc.</w:t>
            </w:r>
          </w:p>
          <w:p w14:paraId="11C3781C" w14:textId="77777777" w:rsidR="006836E7" w:rsidRPr="00ED5EC1" w:rsidRDefault="006836E7" w:rsidP="006836E7">
            <w:pPr>
              <w:pStyle w:val="Sinespaciado"/>
              <w:numPr>
                <w:ilvl w:val="0"/>
                <w:numId w:val="46"/>
              </w:numPr>
              <w:jc w:val="both"/>
              <w:rPr>
                <w:rFonts w:ascii="Tahoma" w:hAnsi="Tahoma" w:cs="Tahoma"/>
                <w:sz w:val="24"/>
                <w:szCs w:val="24"/>
                <w:lang w:val="es-ES" w:eastAsia="es-ES"/>
              </w:rPr>
            </w:pPr>
            <w:r w:rsidRPr="00ED5EC1">
              <w:rPr>
                <w:rFonts w:ascii="Tahoma" w:hAnsi="Tahoma" w:cs="Tahoma"/>
                <w:sz w:val="24"/>
                <w:szCs w:val="24"/>
                <w:lang w:val="es-ES" w:eastAsia="es-ES"/>
              </w:rPr>
              <w:t>Solicitar con anticipación mapas de Europa y Asia y pedir a los alumnos que delimiten las regiones geográficas de estudio; cuando terminen, analizar junto con ellos qué países ocupan esos espacios en la actualidad.</w:t>
            </w:r>
          </w:p>
          <w:p w14:paraId="12E393AE" w14:textId="77777777" w:rsidR="006836E7" w:rsidRPr="00C1158E" w:rsidRDefault="006836E7" w:rsidP="006836E7">
            <w:pPr>
              <w:pStyle w:val="Sinespaciado"/>
              <w:numPr>
                <w:ilvl w:val="0"/>
                <w:numId w:val="45"/>
              </w:numPr>
              <w:jc w:val="both"/>
              <w:rPr>
                <w:rFonts w:ascii="Tahoma" w:hAnsi="Tahoma" w:cs="Tahoma"/>
                <w:sz w:val="24"/>
                <w:szCs w:val="24"/>
                <w:lang w:val="es-ES"/>
              </w:rPr>
            </w:pPr>
            <w:r>
              <w:rPr>
                <w:rFonts w:ascii="Tahoma" w:hAnsi="Tahoma" w:cs="Tahoma"/>
                <w:sz w:val="24"/>
                <w:szCs w:val="24"/>
                <w:lang w:val="es-ES"/>
              </w:rPr>
              <w:t>Realizar la línea del SEMANA con una hoja de papel partida en dos de manera horizontal. Poner los años y ubicar cada etapa importante de la Edad Media. Al final pegarla en el  cuaderno, doblada.</w:t>
            </w:r>
          </w:p>
        </w:tc>
      </w:tr>
    </w:tbl>
    <w:p w14:paraId="3FED5E11" w14:textId="77777777" w:rsidR="006836E7" w:rsidRDefault="006836E7"/>
    <w:p w14:paraId="103E7B75" w14:textId="77777777" w:rsidR="006836E7" w:rsidRDefault="006836E7"/>
    <w:p w14:paraId="481303B5" w14:textId="77777777" w:rsidR="006836E7" w:rsidRDefault="006836E7"/>
    <w:p w14:paraId="1C82062E" w14:textId="77777777" w:rsidR="006836E7" w:rsidRDefault="006836E7"/>
    <w:p w14:paraId="4333DADE" w14:textId="77777777" w:rsidR="006836E7" w:rsidRDefault="006836E7"/>
    <w:p w14:paraId="37604D6B" w14:textId="77777777" w:rsidR="006836E7" w:rsidRDefault="006836E7"/>
    <w:p w14:paraId="0486C263" w14:textId="77777777" w:rsidR="006836E7" w:rsidRDefault="006836E7"/>
    <w:p w14:paraId="40DC1280" w14:textId="77777777" w:rsidR="006836E7" w:rsidRDefault="006836E7"/>
    <w:p w14:paraId="55BE9DBA" w14:textId="77777777" w:rsidR="006836E7" w:rsidRDefault="006836E7"/>
    <w:p w14:paraId="0CB5D1A0" w14:textId="77777777" w:rsidR="006836E7" w:rsidRDefault="006836E7"/>
    <w:p w14:paraId="36378D90" w14:textId="77777777" w:rsidR="006836E7" w:rsidRDefault="006836E7"/>
    <w:p w14:paraId="0C3EAE20" w14:textId="77777777" w:rsidR="006836E7" w:rsidRDefault="006836E7"/>
    <w:p w14:paraId="5BAAA8D0" w14:textId="77777777" w:rsidR="006836E7" w:rsidRDefault="006836E7"/>
    <w:p w14:paraId="3D1B0D54" w14:textId="77777777" w:rsidR="006836E7" w:rsidRDefault="006836E7"/>
    <w:p w14:paraId="51DB1A38" w14:textId="77777777" w:rsidR="006836E7" w:rsidRDefault="006836E7"/>
    <w:p w14:paraId="5D89B3DA" w14:textId="77777777" w:rsidR="006836E7" w:rsidRDefault="006836E7"/>
    <w:p w14:paraId="06C5A66A" w14:textId="77777777" w:rsidR="006836E7" w:rsidRDefault="006836E7"/>
    <w:p w14:paraId="678DD96B" w14:textId="77777777" w:rsidR="006836E7" w:rsidRDefault="006836E7"/>
    <w:p w14:paraId="47DABE74" w14:textId="77777777" w:rsidR="006836E7" w:rsidRDefault="006836E7"/>
    <w:p w14:paraId="2DC94727" w14:textId="77777777" w:rsidR="006836E7" w:rsidRDefault="006836E7"/>
    <w:p w14:paraId="1DBB62EF" w14:textId="77777777" w:rsidR="006836E7" w:rsidRDefault="006836E7"/>
    <w:p w14:paraId="38CF3468" w14:textId="77777777" w:rsidR="006836E7" w:rsidRDefault="006836E7"/>
    <w:p w14:paraId="001A3B7F" w14:textId="77777777" w:rsidR="006836E7" w:rsidRDefault="006836E7" w:rsidP="006836E7"/>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701"/>
        <w:gridCol w:w="992"/>
        <w:gridCol w:w="1276"/>
        <w:gridCol w:w="4012"/>
      </w:tblGrid>
      <w:tr w:rsidR="006836E7" w:rsidRPr="00FF0F98" w14:paraId="40E68F29" w14:textId="77777777" w:rsidTr="006836E7">
        <w:tc>
          <w:tcPr>
            <w:tcW w:w="1951" w:type="dxa"/>
            <w:shd w:val="clear" w:color="auto" w:fill="auto"/>
            <w:vAlign w:val="center"/>
          </w:tcPr>
          <w:p w14:paraId="09693615" w14:textId="77777777" w:rsidR="006836E7" w:rsidRPr="00FF0F98" w:rsidRDefault="006836E7" w:rsidP="0073736A">
            <w:pPr>
              <w:jc w:val="center"/>
              <w:rPr>
                <w:b/>
              </w:rPr>
            </w:pPr>
            <w:r>
              <w:rPr>
                <w:b/>
              </w:rPr>
              <w:lastRenderedPageBreak/>
              <w:t>MATERIA</w:t>
            </w:r>
          </w:p>
        </w:tc>
        <w:tc>
          <w:tcPr>
            <w:tcW w:w="4253" w:type="dxa"/>
            <w:shd w:val="clear" w:color="auto" w:fill="auto"/>
            <w:vAlign w:val="center"/>
          </w:tcPr>
          <w:p w14:paraId="244C66EC" w14:textId="77777777" w:rsidR="006836E7" w:rsidRPr="00FF0F98" w:rsidRDefault="006836E7" w:rsidP="0073736A">
            <w:pPr>
              <w:jc w:val="center"/>
              <w:rPr>
                <w:b/>
                <w:sz w:val="36"/>
                <w:szCs w:val="36"/>
              </w:rPr>
            </w:pPr>
            <w:r>
              <w:rPr>
                <w:b/>
                <w:sz w:val="36"/>
                <w:szCs w:val="36"/>
              </w:rPr>
              <w:t>Geografía</w:t>
            </w:r>
          </w:p>
        </w:tc>
        <w:tc>
          <w:tcPr>
            <w:tcW w:w="1701" w:type="dxa"/>
            <w:shd w:val="clear" w:color="auto" w:fill="auto"/>
            <w:vAlign w:val="center"/>
          </w:tcPr>
          <w:p w14:paraId="221542CB" w14:textId="77777777" w:rsidR="006836E7" w:rsidRPr="00FF0F98" w:rsidRDefault="006836E7" w:rsidP="0073736A">
            <w:pPr>
              <w:jc w:val="center"/>
              <w:rPr>
                <w:b/>
              </w:rPr>
            </w:pPr>
            <w:r>
              <w:rPr>
                <w:b/>
              </w:rPr>
              <w:t>GRADO</w:t>
            </w:r>
          </w:p>
        </w:tc>
        <w:tc>
          <w:tcPr>
            <w:tcW w:w="992" w:type="dxa"/>
            <w:shd w:val="clear" w:color="auto" w:fill="auto"/>
            <w:vAlign w:val="center"/>
          </w:tcPr>
          <w:p w14:paraId="24B032E3" w14:textId="77777777" w:rsidR="006836E7" w:rsidRPr="001510D9" w:rsidRDefault="006836E7" w:rsidP="0073736A">
            <w:pPr>
              <w:jc w:val="center"/>
              <w:rPr>
                <w:b/>
                <w:sz w:val="36"/>
                <w:szCs w:val="36"/>
              </w:rPr>
            </w:pPr>
            <w:r>
              <w:rPr>
                <w:b/>
                <w:sz w:val="36"/>
                <w:szCs w:val="36"/>
              </w:rPr>
              <w:t>6°</w:t>
            </w:r>
          </w:p>
        </w:tc>
        <w:tc>
          <w:tcPr>
            <w:tcW w:w="1276" w:type="dxa"/>
            <w:shd w:val="clear" w:color="auto" w:fill="auto"/>
            <w:vAlign w:val="center"/>
          </w:tcPr>
          <w:p w14:paraId="169CF516" w14:textId="77777777" w:rsidR="006836E7" w:rsidRPr="00FF0F98" w:rsidRDefault="006836E7" w:rsidP="0073736A">
            <w:pPr>
              <w:jc w:val="center"/>
              <w:rPr>
                <w:b/>
              </w:rPr>
            </w:pPr>
            <w:r>
              <w:rPr>
                <w:b/>
              </w:rPr>
              <w:t>SEMANA</w:t>
            </w:r>
          </w:p>
        </w:tc>
        <w:tc>
          <w:tcPr>
            <w:tcW w:w="4012" w:type="dxa"/>
            <w:shd w:val="clear" w:color="auto" w:fill="auto"/>
            <w:vAlign w:val="center"/>
          </w:tcPr>
          <w:p w14:paraId="1E731B2F" w14:textId="77777777" w:rsidR="006836E7" w:rsidRPr="00CA6A64" w:rsidRDefault="006836E7" w:rsidP="0073736A">
            <w:pPr>
              <w:rPr>
                <w:szCs w:val="24"/>
              </w:rPr>
            </w:pPr>
            <w:r>
              <w:rPr>
                <w:szCs w:val="24"/>
              </w:rPr>
              <w:t>Semana 1</w:t>
            </w:r>
          </w:p>
        </w:tc>
      </w:tr>
      <w:tr w:rsidR="006836E7" w:rsidRPr="00FF0F98" w14:paraId="2177AE32" w14:textId="77777777" w:rsidTr="006836E7">
        <w:trPr>
          <w:trHeight w:val="383"/>
        </w:trPr>
        <w:tc>
          <w:tcPr>
            <w:tcW w:w="14185" w:type="dxa"/>
            <w:gridSpan w:val="6"/>
            <w:shd w:val="clear" w:color="auto" w:fill="auto"/>
            <w:vAlign w:val="center"/>
          </w:tcPr>
          <w:p w14:paraId="680EF91D" w14:textId="77777777" w:rsidR="006836E7" w:rsidRPr="00FF0F98" w:rsidRDefault="006836E7" w:rsidP="0073736A">
            <w:pPr>
              <w:jc w:val="center"/>
              <w:rPr>
                <w:b/>
              </w:rPr>
            </w:pPr>
            <w:r>
              <w:rPr>
                <w:b/>
              </w:rPr>
              <w:t>ACTIVIDADES</w:t>
            </w:r>
          </w:p>
        </w:tc>
      </w:tr>
      <w:tr w:rsidR="006836E7" w:rsidRPr="00FF0F98" w14:paraId="15FD8D70" w14:textId="77777777" w:rsidTr="006836E7">
        <w:trPr>
          <w:trHeight w:val="1283"/>
        </w:trPr>
        <w:tc>
          <w:tcPr>
            <w:tcW w:w="14185" w:type="dxa"/>
            <w:gridSpan w:val="6"/>
            <w:shd w:val="clear" w:color="auto" w:fill="auto"/>
            <w:vAlign w:val="center"/>
          </w:tcPr>
          <w:p w14:paraId="076273C8" w14:textId="77777777" w:rsidR="006836E7" w:rsidRPr="00A54716" w:rsidRDefault="006836E7" w:rsidP="0073736A">
            <w:pPr>
              <w:pStyle w:val="Sinespaciado"/>
              <w:jc w:val="both"/>
              <w:rPr>
                <w:rFonts w:ascii="Tahoma" w:hAnsi="Tahoma" w:cs="Tahoma"/>
                <w:b/>
                <w:sz w:val="24"/>
                <w:szCs w:val="24"/>
                <w:lang w:val="es-ES" w:eastAsia="es-ES"/>
              </w:rPr>
            </w:pPr>
            <w:r w:rsidRPr="006E59A0">
              <w:rPr>
                <w:szCs w:val="24"/>
                <w:lang w:val="es-ES"/>
              </w:rPr>
              <w:t xml:space="preserve"> </w:t>
            </w:r>
            <w:r w:rsidRPr="00A54716">
              <w:rPr>
                <w:rFonts w:ascii="Tahoma" w:hAnsi="Tahoma" w:cs="Tahoma"/>
                <w:b/>
                <w:sz w:val="24"/>
                <w:szCs w:val="24"/>
                <w:lang w:val="es-ES" w:eastAsia="es-ES"/>
              </w:rPr>
              <w:t>Comencemos. Pág. 92 y 91.</w:t>
            </w:r>
          </w:p>
          <w:p w14:paraId="67007B4C" w14:textId="77777777" w:rsidR="006836E7" w:rsidRDefault="006836E7" w:rsidP="006836E7">
            <w:pPr>
              <w:pStyle w:val="Sinespaciado"/>
              <w:numPr>
                <w:ilvl w:val="0"/>
                <w:numId w:val="47"/>
              </w:numPr>
              <w:jc w:val="both"/>
              <w:rPr>
                <w:rFonts w:ascii="Tahoma" w:hAnsi="Tahoma" w:cs="Tahoma"/>
                <w:sz w:val="24"/>
                <w:szCs w:val="24"/>
                <w:lang w:val="es-ES" w:eastAsia="es-ES"/>
              </w:rPr>
            </w:pPr>
            <w:r>
              <w:rPr>
                <w:rFonts w:ascii="Tahoma" w:hAnsi="Tahoma" w:cs="Tahoma"/>
                <w:sz w:val="24"/>
                <w:szCs w:val="24"/>
                <w:lang w:val="es-ES" w:eastAsia="es-ES"/>
              </w:rPr>
              <w:t xml:space="preserve">Preguntar a los alumnos si alguien tiene un familiar (papá, tío o hermano) que vive fuera del país o en otro estado: ¿por qué se fue?, ¿hace cuánto SEMANA?, ¿qué hace allá?, ¿viene a visitarlos muy seguido? Compartir experiencias y tomar los conocimientos previos de los niños para abordar este tema. </w:t>
            </w:r>
          </w:p>
          <w:p w14:paraId="188702EE" w14:textId="77777777" w:rsidR="006836E7" w:rsidRPr="00FE03E4" w:rsidRDefault="006836E7" w:rsidP="006836E7">
            <w:pPr>
              <w:pStyle w:val="Sinespaciado"/>
              <w:numPr>
                <w:ilvl w:val="0"/>
                <w:numId w:val="47"/>
              </w:numPr>
              <w:jc w:val="both"/>
              <w:rPr>
                <w:rFonts w:ascii="Tahoma" w:hAnsi="Tahoma" w:cs="Tahoma"/>
                <w:sz w:val="24"/>
                <w:szCs w:val="24"/>
                <w:lang w:val="es-ES" w:eastAsia="es-ES"/>
              </w:rPr>
            </w:pPr>
            <w:r w:rsidRPr="00FE03E4">
              <w:rPr>
                <w:rFonts w:ascii="Tahoma" w:hAnsi="Tahoma" w:cs="Tahoma"/>
                <w:sz w:val="24"/>
                <w:szCs w:val="24"/>
                <w:lang w:val="es-ES" w:eastAsia="es-ES"/>
              </w:rPr>
              <w:t>Leer el correo que envía Elizabeth a Valeria, acerca del nuevo lugar donde vive.</w:t>
            </w:r>
          </w:p>
          <w:p w14:paraId="0E8822A8" w14:textId="77777777" w:rsidR="006836E7" w:rsidRPr="00FE03E4" w:rsidRDefault="006836E7" w:rsidP="006836E7">
            <w:pPr>
              <w:pStyle w:val="Sinespaciado"/>
              <w:numPr>
                <w:ilvl w:val="0"/>
                <w:numId w:val="47"/>
              </w:numPr>
              <w:jc w:val="both"/>
              <w:rPr>
                <w:rFonts w:ascii="Tahoma" w:hAnsi="Tahoma" w:cs="Tahoma"/>
                <w:sz w:val="24"/>
                <w:szCs w:val="24"/>
                <w:lang w:val="es-ES" w:eastAsia="es-ES"/>
              </w:rPr>
            </w:pPr>
            <w:r w:rsidRPr="00FE03E4">
              <w:rPr>
                <w:rFonts w:ascii="Tahoma" w:hAnsi="Tahoma" w:cs="Tahoma"/>
                <w:sz w:val="24"/>
                <w:szCs w:val="24"/>
                <w:lang w:val="es-ES" w:eastAsia="es-ES"/>
              </w:rPr>
              <w:t xml:space="preserve">Observar las imágenes que envía Elizabeth y expresar opinión de manera oral acerca de las personas que se van a vivir a otros lugares o países. </w:t>
            </w:r>
          </w:p>
          <w:p w14:paraId="17A6315E" w14:textId="77777777" w:rsidR="006836E7" w:rsidRPr="0049101F" w:rsidRDefault="006836E7" w:rsidP="0073736A">
            <w:pPr>
              <w:pStyle w:val="Sinespaciado"/>
              <w:jc w:val="both"/>
              <w:rPr>
                <w:rFonts w:ascii="Tahoma" w:hAnsi="Tahoma" w:cs="Tahoma"/>
                <w:b/>
                <w:sz w:val="24"/>
                <w:szCs w:val="24"/>
                <w:lang w:val="es-ES" w:eastAsia="es-ES"/>
              </w:rPr>
            </w:pPr>
            <w:r w:rsidRPr="0049101F">
              <w:rPr>
                <w:rFonts w:ascii="Tahoma" w:hAnsi="Tahoma" w:cs="Tahoma"/>
                <w:b/>
                <w:sz w:val="24"/>
                <w:szCs w:val="24"/>
                <w:lang w:val="es-ES" w:eastAsia="es-ES"/>
              </w:rPr>
              <w:t>Actividad. Pág. 94</w:t>
            </w:r>
          </w:p>
          <w:p w14:paraId="5DC0AEAD" w14:textId="77777777" w:rsidR="006836E7" w:rsidRPr="00FE03E4" w:rsidRDefault="006836E7" w:rsidP="006836E7">
            <w:pPr>
              <w:pStyle w:val="Sinespaciado"/>
              <w:numPr>
                <w:ilvl w:val="0"/>
                <w:numId w:val="48"/>
              </w:numPr>
              <w:jc w:val="both"/>
              <w:rPr>
                <w:rFonts w:ascii="Tahoma" w:hAnsi="Tahoma" w:cs="Tahoma"/>
                <w:sz w:val="24"/>
                <w:szCs w:val="24"/>
                <w:lang w:val="es-ES" w:eastAsia="es-ES"/>
              </w:rPr>
            </w:pPr>
            <w:r w:rsidRPr="00FE03E4">
              <w:rPr>
                <w:rFonts w:ascii="Tahoma" w:hAnsi="Tahoma" w:cs="Tahoma"/>
                <w:sz w:val="24"/>
                <w:szCs w:val="24"/>
                <w:lang w:val="es-ES" w:eastAsia="es-ES"/>
              </w:rPr>
              <w:t xml:space="preserve">Leer el texto </w:t>
            </w:r>
            <w:r>
              <w:rPr>
                <w:rFonts w:ascii="Tahoma" w:hAnsi="Tahoma" w:cs="Tahoma"/>
                <w:sz w:val="24"/>
                <w:szCs w:val="24"/>
                <w:lang w:val="es-ES" w:eastAsia="es-ES"/>
              </w:rPr>
              <w:t>que narra la vida de un joven guatemalteco que emigra a Estados Unidos. C</w:t>
            </w:r>
            <w:r w:rsidRPr="00FE03E4">
              <w:rPr>
                <w:rFonts w:ascii="Tahoma" w:hAnsi="Tahoma" w:cs="Tahoma"/>
                <w:sz w:val="24"/>
                <w:szCs w:val="24"/>
                <w:lang w:val="es-ES" w:eastAsia="es-ES"/>
              </w:rPr>
              <w:t>ontesta</w:t>
            </w:r>
            <w:r>
              <w:rPr>
                <w:rFonts w:ascii="Tahoma" w:hAnsi="Tahoma" w:cs="Tahoma"/>
                <w:sz w:val="24"/>
                <w:szCs w:val="24"/>
                <w:lang w:val="es-ES" w:eastAsia="es-ES"/>
              </w:rPr>
              <w:t>r las preguntas en el cuaderno: ¿qué consecuencias de la migración reconocen en el texto?, ¿por qué la persona emigra a Estados Unidos?, ¿cuál era la principal razón por la que ahorraba su dinero?,  etc.</w:t>
            </w:r>
          </w:p>
          <w:p w14:paraId="43FA0049" w14:textId="77777777" w:rsidR="006836E7" w:rsidRDefault="006836E7" w:rsidP="006836E7">
            <w:pPr>
              <w:pStyle w:val="Sinespaciado"/>
              <w:numPr>
                <w:ilvl w:val="0"/>
                <w:numId w:val="48"/>
              </w:numPr>
              <w:jc w:val="both"/>
              <w:rPr>
                <w:rFonts w:ascii="Tahoma" w:hAnsi="Tahoma" w:cs="Tahoma"/>
                <w:sz w:val="24"/>
                <w:szCs w:val="24"/>
                <w:lang w:val="es-ES" w:eastAsia="es-ES"/>
              </w:rPr>
            </w:pPr>
            <w:r w:rsidRPr="00FE03E4">
              <w:rPr>
                <w:rFonts w:ascii="Tahoma" w:hAnsi="Tahoma" w:cs="Tahoma"/>
                <w:sz w:val="24"/>
                <w:szCs w:val="24"/>
                <w:lang w:val="es-ES" w:eastAsia="es-ES"/>
              </w:rPr>
              <w:t>Formar un grupo de discusión y  exponer sus puntos de vista al respecto.</w:t>
            </w:r>
          </w:p>
          <w:p w14:paraId="68E9B766" w14:textId="77777777" w:rsidR="006836E7" w:rsidRPr="00FE03E4" w:rsidRDefault="006836E7" w:rsidP="006836E7">
            <w:pPr>
              <w:pStyle w:val="Sinespaciado"/>
              <w:numPr>
                <w:ilvl w:val="0"/>
                <w:numId w:val="48"/>
              </w:numPr>
              <w:jc w:val="both"/>
              <w:rPr>
                <w:rFonts w:ascii="Tahoma" w:hAnsi="Tahoma" w:cs="Tahoma"/>
                <w:sz w:val="24"/>
                <w:szCs w:val="24"/>
                <w:lang w:val="es-ES" w:eastAsia="es-ES"/>
              </w:rPr>
            </w:pPr>
            <w:r>
              <w:rPr>
                <w:rFonts w:ascii="Tahoma" w:hAnsi="Tahoma" w:cs="Tahoma"/>
                <w:sz w:val="24"/>
                <w:szCs w:val="24"/>
                <w:lang w:val="es-ES" w:eastAsia="es-ES"/>
              </w:rPr>
              <w:t>Leer en silencio la sección de Aprendamos más, rescatar las ideas de: las razones por las que la gente abandona su lugar de origen y qué es la globalización y cómo interviene en la migración.</w:t>
            </w:r>
          </w:p>
          <w:p w14:paraId="692DBDD0" w14:textId="77777777" w:rsidR="006836E7" w:rsidRPr="0049101F" w:rsidRDefault="006836E7" w:rsidP="0073736A">
            <w:pPr>
              <w:pStyle w:val="Sinespaciado"/>
              <w:jc w:val="both"/>
              <w:rPr>
                <w:rFonts w:ascii="Tahoma" w:hAnsi="Tahoma" w:cs="Tahoma"/>
                <w:b/>
                <w:sz w:val="24"/>
                <w:szCs w:val="24"/>
                <w:lang w:val="es-ES" w:eastAsia="es-ES"/>
              </w:rPr>
            </w:pPr>
            <w:r w:rsidRPr="0049101F">
              <w:rPr>
                <w:rFonts w:ascii="Tahoma" w:hAnsi="Tahoma" w:cs="Tahoma"/>
                <w:b/>
                <w:sz w:val="24"/>
                <w:szCs w:val="24"/>
                <w:lang w:val="es-ES" w:eastAsia="es-ES"/>
              </w:rPr>
              <w:t>Exploremos. Pág. 95 y 96</w:t>
            </w:r>
          </w:p>
          <w:p w14:paraId="1AD7B4C6" w14:textId="77777777" w:rsidR="006836E7" w:rsidRPr="00FE03E4" w:rsidRDefault="006836E7" w:rsidP="006836E7">
            <w:pPr>
              <w:pStyle w:val="Sinespaciado"/>
              <w:numPr>
                <w:ilvl w:val="0"/>
                <w:numId w:val="49"/>
              </w:numPr>
              <w:jc w:val="both"/>
              <w:rPr>
                <w:rFonts w:ascii="Tahoma" w:hAnsi="Tahoma" w:cs="Tahoma"/>
                <w:sz w:val="24"/>
                <w:szCs w:val="24"/>
                <w:lang w:val="es-ES" w:eastAsia="es-ES"/>
              </w:rPr>
            </w:pPr>
            <w:r>
              <w:rPr>
                <w:rFonts w:ascii="Tahoma" w:hAnsi="Tahoma" w:cs="Tahoma"/>
                <w:sz w:val="24"/>
                <w:szCs w:val="24"/>
                <w:lang w:val="es-ES" w:eastAsia="es-ES"/>
              </w:rPr>
              <w:t>Formar 6 equipos,</w:t>
            </w:r>
            <w:r w:rsidRPr="00FE03E4">
              <w:rPr>
                <w:rFonts w:ascii="Tahoma" w:hAnsi="Tahoma" w:cs="Tahoma"/>
                <w:sz w:val="24"/>
                <w:szCs w:val="24"/>
                <w:lang w:val="es-ES" w:eastAsia="es-ES"/>
              </w:rPr>
              <w:t xml:space="preserve"> un</w:t>
            </w:r>
            <w:r>
              <w:rPr>
                <w:rFonts w:ascii="Tahoma" w:hAnsi="Tahoma" w:cs="Tahoma"/>
                <w:sz w:val="24"/>
                <w:szCs w:val="24"/>
                <w:lang w:val="es-ES" w:eastAsia="es-ES"/>
              </w:rPr>
              <w:t>o por cada cartel de la pág. 96, donde se muestran textos sobre los flujos migratorios.</w:t>
            </w:r>
          </w:p>
          <w:p w14:paraId="603ECC18" w14:textId="77777777" w:rsidR="006836E7" w:rsidRPr="00FE03E4" w:rsidRDefault="006836E7" w:rsidP="006836E7">
            <w:pPr>
              <w:pStyle w:val="Sinespaciado"/>
              <w:numPr>
                <w:ilvl w:val="0"/>
                <w:numId w:val="49"/>
              </w:numPr>
              <w:jc w:val="both"/>
              <w:rPr>
                <w:rFonts w:ascii="Tahoma" w:hAnsi="Tahoma" w:cs="Tahoma"/>
                <w:sz w:val="24"/>
                <w:szCs w:val="24"/>
                <w:lang w:val="es-ES" w:eastAsia="es-ES"/>
              </w:rPr>
            </w:pPr>
            <w:r>
              <w:rPr>
                <w:rFonts w:ascii="Tahoma" w:hAnsi="Tahoma" w:cs="Tahoma"/>
                <w:sz w:val="24"/>
                <w:szCs w:val="24"/>
                <w:lang w:val="es-ES" w:eastAsia="es-ES"/>
              </w:rPr>
              <w:t xml:space="preserve">Elegir un cartel y leer sus características, identificar el país, región o continente. </w:t>
            </w:r>
          </w:p>
          <w:p w14:paraId="6428AF73" w14:textId="77777777" w:rsidR="006836E7" w:rsidRPr="00FE03E4" w:rsidRDefault="006836E7" w:rsidP="006836E7">
            <w:pPr>
              <w:pStyle w:val="Sinespaciado"/>
              <w:numPr>
                <w:ilvl w:val="0"/>
                <w:numId w:val="49"/>
              </w:numPr>
              <w:jc w:val="both"/>
              <w:rPr>
                <w:rFonts w:ascii="Tahoma" w:hAnsi="Tahoma" w:cs="Tahoma"/>
                <w:sz w:val="24"/>
                <w:szCs w:val="24"/>
                <w:lang w:val="es-ES" w:eastAsia="es-ES"/>
              </w:rPr>
            </w:pPr>
            <w:r w:rsidRPr="00FE03E4">
              <w:rPr>
                <w:rFonts w:ascii="Tahoma" w:hAnsi="Tahoma" w:cs="Tahoma"/>
                <w:sz w:val="24"/>
                <w:szCs w:val="24"/>
                <w:lang w:val="es-ES" w:eastAsia="es-ES"/>
              </w:rPr>
              <w:t>En la pág. 191 colorear los países receptores y los países expulsores de emigrantes que se mencionan en el cartel.</w:t>
            </w:r>
          </w:p>
          <w:p w14:paraId="07DFBCDA" w14:textId="77777777" w:rsidR="006836E7" w:rsidRPr="00077EAF" w:rsidRDefault="006836E7" w:rsidP="006836E7">
            <w:pPr>
              <w:pStyle w:val="Sinespaciado"/>
              <w:numPr>
                <w:ilvl w:val="0"/>
                <w:numId w:val="49"/>
              </w:numPr>
              <w:jc w:val="both"/>
              <w:rPr>
                <w:rFonts w:ascii="Tahoma" w:hAnsi="Tahoma" w:cs="Tahoma"/>
                <w:sz w:val="24"/>
                <w:szCs w:val="24"/>
                <w:lang w:val="es-ES" w:eastAsia="es-ES"/>
              </w:rPr>
            </w:pPr>
            <w:r w:rsidRPr="00FE03E4">
              <w:rPr>
                <w:rFonts w:ascii="Tahoma" w:hAnsi="Tahoma" w:cs="Tahoma"/>
                <w:sz w:val="24"/>
                <w:szCs w:val="24"/>
                <w:lang w:val="es-ES" w:eastAsia="es-ES"/>
              </w:rPr>
              <w:t>Cada equipo debe explicar las características de los flujos migratorios</w:t>
            </w:r>
            <w:r>
              <w:rPr>
                <w:rFonts w:ascii="Tahoma" w:hAnsi="Tahoma" w:cs="Tahoma"/>
                <w:sz w:val="24"/>
                <w:szCs w:val="24"/>
                <w:lang w:val="es-ES" w:eastAsia="es-ES"/>
              </w:rPr>
              <w:t xml:space="preserve"> en un mapa mural</w:t>
            </w:r>
            <w:r w:rsidRPr="00FE03E4">
              <w:rPr>
                <w:rFonts w:ascii="Tahoma" w:hAnsi="Tahoma" w:cs="Tahoma"/>
                <w:sz w:val="24"/>
                <w:szCs w:val="24"/>
                <w:lang w:val="es-ES" w:eastAsia="es-ES"/>
              </w:rPr>
              <w:t>.</w:t>
            </w:r>
            <w:r>
              <w:rPr>
                <w:rFonts w:ascii="Tahoma" w:hAnsi="Tahoma" w:cs="Tahoma"/>
                <w:sz w:val="24"/>
                <w:szCs w:val="24"/>
                <w:lang w:val="es-ES" w:eastAsia="es-ES"/>
              </w:rPr>
              <w:t xml:space="preserve"> Exponer. </w:t>
            </w:r>
          </w:p>
          <w:p w14:paraId="2D5CA427" w14:textId="77777777" w:rsidR="006836E7" w:rsidRDefault="006836E7" w:rsidP="0073736A">
            <w:pPr>
              <w:autoSpaceDE w:val="0"/>
              <w:autoSpaceDN w:val="0"/>
              <w:adjustRightInd w:val="0"/>
              <w:ind w:left="720"/>
              <w:jc w:val="both"/>
              <w:rPr>
                <w:szCs w:val="24"/>
                <w:lang w:val="es-ES"/>
              </w:rPr>
            </w:pPr>
          </w:p>
          <w:p w14:paraId="56124568" w14:textId="77777777" w:rsidR="006836E7" w:rsidRPr="00F75781" w:rsidRDefault="006836E7" w:rsidP="0073736A">
            <w:pPr>
              <w:autoSpaceDE w:val="0"/>
              <w:autoSpaceDN w:val="0"/>
              <w:adjustRightInd w:val="0"/>
              <w:ind w:left="720"/>
              <w:jc w:val="both"/>
              <w:rPr>
                <w:szCs w:val="24"/>
                <w:lang w:val="es-ES"/>
              </w:rPr>
            </w:pPr>
          </w:p>
        </w:tc>
      </w:tr>
    </w:tbl>
    <w:p w14:paraId="3B27AF52" w14:textId="77777777" w:rsidR="006836E7" w:rsidRDefault="006836E7" w:rsidP="006836E7"/>
    <w:p w14:paraId="7C7DA804" w14:textId="77777777" w:rsidR="006836E7" w:rsidRDefault="006836E7" w:rsidP="006836E7"/>
    <w:p w14:paraId="7BA38960" w14:textId="77777777" w:rsidR="006836E7" w:rsidRDefault="006836E7" w:rsidP="006836E7"/>
    <w:p w14:paraId="4BDA25AE" w14:textId="77777777" w:rsidR="006836E7" w:rsidRDefault="006836E7" w:rsidP="006836E7"/>
    <w:p w14:paraId="0AE45D28" w14:textId="77777777" w:rsidR="006836E7" w:rsidRDefault="006836E7" w:rsidP="006836E7"/>
    <w:p w14:paraId="75D66BF2" w14:textId="77777777" w:rsidR="006836E7" w:rsidRDefault="006836E7" w:rsidP="006836E7"/>
    <w:p w14:paraId="3DF80765" w14:textId="77777777" w:rsidR="006836E7" w:rsidRDefault="006836E7" w:rsidP="006836E7"/>
    <w:p w14:paraId="6F40777E" w14:textId="77777777" w:rsidR="006836E7" w:rsidRDefault="006836E7" w:rsidP="006836E7"/>
    <w:p w14:paraId="173519C2" w14:textId="77777777" w:rsidR="006836E7" w:rsidRDefault="006836E7" w:rsidP="006836E7"/>
    <w:p w14:paraId="6B29DA0D" w14:textId="77777777" w:rsidR="006836E7" w:rsidRDefault="006836E7" w:rsidP="006836E7"/>
    <w:p w14:paraId="3F9F15DD" w14:textId="77777777" w:rsidR="006836E7" w:rsidRDefault="006836E7" w:rsidP="006836E7"/>
    <w:p w14:paraId="5516A3EA" w14:textId="77777777" w:rsidR="006836E7" w:rsidRDefault="006836E7" w:rsidP="006836E7"/>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701"/>
        <w:gridCol w:w="992"/>
        <w:gridCol w:w="1276"/>
        <w:gridCol w:w="4012"/>
      </w:tblGrid>
      <w:tr w:rsidR="006836E7" w:rsidRPr="00FF0F98" w14:paraId="36DCE1F5" w14:textId="77777777" w:rsidTr="006836E7">
        <w:tc>
          <w:tcPr>
            <w:tcW w:w="1951" w:type="dxa"/>
            <w:shd w:val="clear" w:color="auto" w:fill="auto"/>
            <w:vAlign w:val="center"/>
          </w:tcPr>
          <w:p w14:paraId="609B1FAC" w14:textId="77777777" w:rsidR="006836E7" w:rsidRPr="00FF0F98" w:rsidRDefault="006836E7" w:rsidP="0073736A">
            <w:pPr>
              <w:jc w:val="center"/>
              <w:rPr>
                <w:b/>
              </w:rPr>
            </w:pPr>
            <w:r>
              <w:rPr>
                <w:b/>
              </w:rPr>
              <w:lastRenderedPageBreak/>
              <w:t>MATERIA</w:t>
            </w:r>
          </w:p>
        </w:tc>
        <w:tc>
          <w:tcPr>
            <w:tcW w:w="4253" w:type="dxa"/>
            <w:shd w:val="clear" w:color="auto" w:fill="auto"/>
            <w:vAlign w:val="center"/>
          </w:tcPr>
          <w:p w14:paraId="3A1AF741" w14:textId="77777777" w:rsidR="006836E7" w:rsidRPr="00FF0F98" w:rsidRDefault="006836E7" w:rsidP="0073736A">
            <w:pPr>
              <w:jc w:val="center"/>
              <w:rPr>
                <w:b/>
                <w:sz w:val="36"/>
                <w:szCs w:val="36"/>
              </w:rPr>
            </w:pPr>
            <w:r>
              <w:rPr>
                <w:b/>
                <w:sz w:val="36"/>
                <w:szCs w:val="36"/>
              </w:rPr>
              <w:t>Geografía</w:t>
            </w:r>
          </w:p>
        </w:tc>
        <w:tc>
          <w:tcPr>
            <w:tcW w:w="1701" w:type="dxa"/>
            <w:shd w:val="clear" w:color="auto" w:fill="auto"/>
            <w:vAlign w:val="center"/>
          </w:tcPr>
          <w:p w14:paraId="378C566D" w14:textId="77777777" w:rsidR="006836E7" w:rsidRPr="00FF0F98" w:rsidRDefault="006836E7" w:rsidP="0073736A">
            <w:pPr>
              <w:jc w:val="center"/>
              <w:rPr>
                <w:b/>
              </w:rPr>
            </w:pPr>
            <w:r>
              <w:rPr>
                <w:b/>
              </w:rPr>
              <w:t>GRADO</w:t>
            </w:r>
          </w:p>
        </w:tc>
        <w:tc>
          <w:tcPr>
            <w:tcW w:w="992" w:type="dxa"/>
            <w:shd w:val="clear" w:color="auto" w:fill="auto"/>
            <w:vAlign w:val="center"/>
          </w:tcPr>
          <w:p w14:paraId="1DDC56F6" w14:textId="77777777" w:rsidR="006836E7" w:rsidRPr="001510D9" w:rsidRDefault="006836E7" w:rsidP="0073736A">
            <w:pPr>
              <w:jc w:val="center"/>
              <w:rPr>
                <w:b/>
                <w:sz w:val="36"/>
                <w:szCs w:val="36"/>
              </w:rPr>
            </w:pPr>
            <w:r>
              <w:rPr>
                <w:b/>
                <w:sz w:val="36"/>
                <w:szCs w:val="36"/>
              </w:rPr>
              <w:t>6°</w:t>
            </w:r>
          </w:p>
        </w:tc>
        <w:tc>
          <w:tcPr>
            <w:tcW w:w="1276" w:type="dxa"/>
            <w:shd w:val="clear" w:color="auto" w:fill="auto"/>
            <w:vAlign w:val="center"/>
          </w:tcPr>
          <w:p w14:paraId="2900DA29" w14:textId="77777777" w:rsidR="006836E7" w:rsidRPr="00FF0F98" w:rsidRDefault="006836E7" w:rsidP="0073736A">
            <w:pPr>
              <w:jc w:val="center"/>
              <w:rPr>
                <w:b/>
              </w:rPr>
            </w:pPr>
            <w:r>
              <w:rPr>
                <w:b/>
              </w:rPr>
              <w:t>SEMANA</w:t>
            </w:r>
          </w:p>
        </w:tc>
        <w:tc>
          <w:tcPr>
            <w:tcW w:w="4012" w:type="dxa"/>
            <w:shd w:val="clear" w:color="auto" w:fill="auto"/>
            <w:vAlign w:val="center"/>
          </w:tcPr>
          <w:p w14:paraId="20BE129D" w14:textId="77777777" w:rsidR="006836E7" w:rsidRPr="00CA6A64" w:rsidRDefault="006836E7" w:rsidP="0073736A">
            <w:pPr>
              <w:rPr>
                <w:szCs w:val="24"/>
              </w:rPr>
            </w:pPr>
            <w:r>
              <w:rPr>
                <w:szCs w:val="24"/>
              </w:rPr>
              <w:t>Semana 2</w:t>
            </w:r>
          </w:p>
        </w:tc>
      </w:tr>
      <w:tr w:rsidR="006836E7" w:rsidRPr="00FF0F98" w14:paraId="5D151DC2" w14:textId="77777777" w:rsidTr="006836E7">
        <w:trPr>
          <w:trHeight w:val="383"/>
        </w:trPr>
        <w:tc>
          <w:tcPr>
            <w:tcW w:w="14185" w:type="dxa"/>
            <w:gridSpan w:val="6"/>
            <w:shd w:val="clear" w:color="auto" w:fill="auto"/>
            <w:vAlign w:val="center"/>
          </w:tcPr>
          <w:p w14:paraId="52D55470" w14:textId="77777777" w:rsidR="006836E7" w:rsidRPr="00FF0F98" w:rsidRDefault="006836E7" w:rsidP="0073736A">
            <w:pPr>
              <w:jc w:val="center"/>
              <w:rPr>
                <w:b/>
              </w:rPr>
            </w:pPr>
            <w:r>
              <w:rPr>
                <w:b/>
              </w:rPr>
              <w:t>ACTIVIDADES</w:t>
            </w:r>
          </w:p>
        </w:tc>
      </w:tr>
      <w:tr w:rsidR="006836E7" w:rsidRPr="00FF0F98" w14:paraId="0016AEC2" w14:textId="77777777" w:rsidTr="006836E7">
        <w:trPr>
          <w:trHeight w:val="1283"/>
        </w:trPr>
        <w:tc>
          <w:tcPr>
            <w:tcW w:w="14185" w:type="dxa"/>
            <w:gridSpan w:val="6"/>
            <w:shd w:val="clear" w:color="auto" w:fill="auto"/>
            <w:vAlign w:val="center"/>
          </w:tcPr>
          <w:p w14:paraId="0E2389D9" w14:textId="77777777" w:rsidR="006836E7" w:rsidRPr="0049101F" w:rsidRDefault="006836E7" w:rsidP="0073736A">
            <w:pPr>
              <w:pStyle w:val="Sinespaciado"/>
              <w:jc w:val="both"/>
              <w:rPr>
                <w:rFonts w:ascii="Tahoma" w:hAnsi="Tahoma" w:cs="Tahoma"/>
                <w:b/>
                <w:sz w:val="24"/>
                <w:szCs w:val="24"/>
                <w:lang w:val="es-ES" w:eastAsia="es-ES"/>
              </w:rPr>
            </w:pPr>
            <w:r w:rsidRPr="006E59A0">
              <w:rPr>
                <w:szCs w:val="24"/>
                <w:lang w:val="es-ES"/>
              </w:rPr>
              <w:t xml:space="preserve"> </w:t>
            </w:r>
            <w:r w:rsidRPr="0049101F">
              <w:rPr>
                <w:rFonts w:ascii="Tahoma" w:hAnsi="Tahoma" w:cs="Tahoma"/>
                <w:b/>
                <w:sz w:val="24"/>
                <w:szCs w:val="24"/>
                <w:lang w:val="es-ES" w:eastAsia="es-ES"/>
              </w:rPr>
              <w:t>Actividad. Pág. 97</w:t>
            </w:r>
          </w:p>
          <w:p w14:paraId="046C12AB" w14:textId="77777777" w:rsidR="006836E7" w:rsidRDefault="006836E7" w:rsidP="006836E7">
            <w:pPr>
              <w:pStyle w:val="Sinespaciado"/>
              <w:numPr>
                <w:ilvl w:val="0"/>
                <w:numId w:val="50"/>
              </w:numPr>
              <w:jc w:val="both"/>
              <w:rPr>
                <w:rFonts w:ascii="Tahoma" w:hAnsi="Tahoma" w:cs="Tahoma"/>
                <w:sz w:val="24"/>
                <w:szCs w:val="24"/>
                <w:lang w:val="es-ES" w:eastAsia="es-ES"/>
              </w:rPr>
            </w:pPr>
            <w:r>
              <w:rPr>
                <w:rFonts w:ascii="Tahoma" w:hAnsi="Tahoma" w:cs="Tahoma"/>
                <w:sz w:val="24"/>
                <w:szCs w:val="24"/>
                <w:lang w:val="es-ES" w:eastAsia="es-ES"/>
              </w:rPr>
              <w:t>Platicar nuevamente sobre la globalización, ¿qué es?, ¿a quiénes beneficia?, ¿quién dictamina que se realice?</w:t>
            </w:r>
          </w:p>
          <w:p w14:paraId="4114CC83" w14:textId="77777777" w:rsidR="006836E7" w:rsidRDefault="006836E7" w:rsidP="006836E7">
            <w:pPr>
              <w:pStyle w:val="Sinespaciado"/>
              <w:numPr>
                <w:ilvl w:val="0"/>
                <w:numId w:val="50"/>
              </w:numPr>
              <w:jc w:val="both"/>
              <w:rPr>
                <w:rFonts w:ascii="Tahoma" w:hAnsi="Tahoma" w:cs="Tahoma"/>
                <w:sz w:val="24"/>
                <w:szCs w:val="24"/>
                <w:lang w:val="es-ES" w:eastAsia="es-ES"/>
              </w:rPr>
            </w:pPr>
            <w:r>
              <w:rPr>
                <w:rFonts w:ascii="Tahoma" w:hAnsi="Tahoma" w:cs="Tahoma"/>
                <w:sz w:val="24"/>
                <w:szCs w:val="24"/>
                <w:lang w:val="es-ES" w:eastAsia="es-ES"/>
              </w:rPr>
              <w:t>Leer "las consecuencias de la globalización" página 97 y enlistarlas en el cuaderno.</w:t>
            </w:r>
          </w:p>
          <w:p w14:paraId="55F6A5BD" w14:textId="77777777" w:rsidR="006836E7" w:rsidRPr="00FE03E4" w:rsidRDefault="006836E7" w:rsidP="006836E7">
            <w:pPr>
              <w:pStyle w:val="Sinespaciado"/>
              <w:numPr>
                <w:ilvl w:val="0"/>
                <w:numId w:val="50"/>
              </w:numPr>
              <w:jc w:val="both"/>
              <w:rPr>
                <w:rFonts w:ascii="Tahoma" w:hAnsi="Tahoma" w:cs="Tahoma"/>
                <w:sz w:val="24"/>
                <w:szCs w:val="24"/>
                <w:lang w:val="es-ES" w:eastAsia="es-ES"/>
              </w:rPr>
            </w:pPr>
            <w:r w:rsidRPr="00FE03E4">
              <w:rPr>
                <w:rFonts w:ascii="Tahoma" w:hAnsi="Tahoma" w:cs="Tahoma"/>
                <w:sz w:val="24"/>
                <w:szCs w:val="24"/>
                <w:lang w:val="es-ES" w:eastAsia="es-ES"/>
              </w:rPr>
              <w:t xml:space="preserve">Formar dos grupos: uno representa al país que expulsa </w:t>
            </w:r>
            <w:r>
              <w:rPr>
                <w:rFonts w:ascii="Tahoma" w:hAnsi="Tahoma" w:cs="Tahoma"/>
                <w:sz w:val="24"/>
                <w:szCs w:val="24"/>
                <w:lang w:val="es-ES" w:eastAsia="es-ES"/>
              </w:rPr>
              <w:t>habitantes y el otro el</w:t>
            </w:r>
            <w:r w:rsidRPr="00FE03E4">
              <w:rPr>
                <w:rFonts w:ascii="Tahoma" w:hAnsi="Tahoma" w:cs="Tahoma"/>
                <w:sz w:val="24"/>
                <w:szCs w:val="24"/>
                <w:lang w:val="es-ES" w:eastAsia="es-ES"/>
              </w:rPr>
              <w:t xml:space="preserve"> que los recibe.</w:t>
            </w:r>
          </w:p>
          <w:p w14:paraId="72412FEE" w14:textId="77777777" w:rsidR="006836E7" w:rsidRDefault="006836E7" w:rsidP="006836E7">
            <w:pPr>
              <w:pStyle w:val="Sinespaciado"/>
              <w:numPr>
                <w:ilvl w:val="0"/>
                <w:numId w:val="50"/>
              </w:numPr>
              <w:jc w:val="both"/>
              <w:rPr>
                <w:rFonts w:ascii="Tahoma" w:hAnsi="Tahoma" w:cs="Tahoma"/>
                <w:sz w:val="24"/>
                <w:szCs w:val="24"/>
                <w:lang w:val="es-ES" w:eastAsia="es-ES"/>
              </w:rPr>
            </w:pPr>
            <w:r w:rsidRPr="00FE03E4">
              <w:rPr>
                <w:rFonts w:ascii="Tahoma" w:hAnsi="Tahoma" w:cs="Tahoma"/>
                <w:sz w:val="24"/>
                <w:szCs w:val="24"/>
                <w:lang w:val="es-ES" w:eastAsia="es-ES"/>
              </w:rPr>
              <w:t>Cada grupo debe exponer sus razones sobre las consecuencias positivas y las negativas.</w:t>
            </w:r>
          </w:p>
          <w:p w14:paraId="49D8A95B" w14:textId="77777777" w:rsidR="006836E7" w:rsidRDefault="006836E7" w:rsidP="006836E7">
            <w:pPr>
              <w:pStyle w:val="Sinespaciado"/>
              <w:numPr>
                <w:ilvl w:val="0"/>
                <w:numId w:val="50"/>
              </w:numPr>
              <w:jc w:val="both"/>
              <w:rPr>
                <w:rFonts w:ascii="Tahoma" w:hAnsi="Tahoma" w:cs="Tahoma"/>
                <w:sz w:val="24"/>
                <w:szCs w:val="24"/>
                <w:lang w:val="es-ES" w:eastAsia="es-ES"/>
              </w:rPr>
            </w:pPr>
            <w:r>
              <w:rPr>
                <w:rFonts w:ascii="Tahoma" w:hAnsi="Tahoma" w:cs="Tahoma"/>
                <w:sz w:val="24"/>
                <w:szCs w:val="24"/>
                <w:lang w:val="es-ES" w:eastAsia="es-ES"/>
              </w:rPr>
              <w:t>Realizarlo da manera debate.</w:t>
            </w:r>
          </w:p>
          <w:p w14:paraId="17E5F77B" w14:textId="77777777" w:rsidR="006836E7" w:rsidRDefault="006836E7" w:rsidP="006836E7">
            <w:pPr>
              <w:pStyle w:val="Sinespaciado"/>
              <w:numPr>
                <w:ilvl w:val="0"/>
                <w:numId w:val="50"/>
              </w:numPr>
              <w:jc w:val="both"/>
              <w:rPr>
                <w:rFonts w:ascii="Tahoma" w:hAnsi="Tahoma" w:cs="Tahoma"/>
                <w:sz w:val="24"/>
                <w:szCs w:val="24"/>
                <w:lang w:val="es-ES" w:eastAsia="es-ES"/>
              </w:rPr>
            </w:pPr>
            <w:r>
              <w:rPr>
                <w:rFonts w:ascii="Tahoma" w:hAnsi="Tahoma" w:cs="Tahoma"/>
                <w:sz w:val="24"/>
                <w:szCs w:val="24"/>
                <w:lang w:val="es-ES" w:eastAsia="es-ES"/>
              </w:rPr>
              <w:t>Ver el siguiente enlace acerca de las causas de la migración.</w:t>
            </w:r>
          </w:p>
          <w:p w14:paraId="6C53E0FA" w14:textId="77777777" w:rsidR="006836E7" w:rsidRDefault="006836E7" w:rsidP="0073736A">
            <w:pPr>
              <w:pStyle w:val="Sinespaciado"/>
              <w:ind w:left="708"/>
              <w:jc w:val="both"/>
              <w:rPr>
                <w:rFonts w:ascii="Tahoma" w:hAnsi="Tahoma" w:cs="Tahoma"/>
                <w:sz w:val="24"/>
                <w:szCs w:val="24"/>
                <w:lang w:val="es-ES" w:eastAsia="es-ES"/>
              </w:rPr>
            </w:pPr>
            <w:r w:rsidRPr="006836E7">
              <w:rPr>
                <w:rFonts w:ascii="Tahoma" w:hAnsi="Tahoma" w:cs="Tahoma"/>
                <w:sz w:val="24"/>
                <w:szCs w:val="24"/>
                <w:lang w:val="es-ES" w:eastAsia="es-ES"/>
              </w:rPr>
              <w:t>https://www.youtube.com/watch?v=aYE15EI8kjU</w:t>
            </w:r>
            <w:r>
              <w:rPr>
                <w:rFonts w:ascii="Tahoma" w:hAnsi="Tahoma" w:cs="Tahoma"/>
                <w:sz w:val="24"/>
                <w:szCs w:val="24"/>
                <w:lang w:val="es-ES" w:eastAsia="es-ES"/>
              </w:rPr>
              <w:t xml:space="preserve"> </w:t>
            </w:r>
          </w:p>
          <w:p w14:paraId="68EAD8F8" w14:textId="77777777" w:rsidR="006836E7" w:rsidRDefault="006836E7" w:rsidP="006836E7">
            <w:pPr>
              <w:pStyle w:val="Sinespaciado"/>
              <w:numPr>
                <w:ilvl w:val="0"/>
                <w:numId w:val="52"/>
              </w:numPr>
              <w:jc w:val="both"/>
              <w:rPr>
                <w:rFonts w:ascii="Tahoma" w:hAnsi="Tahoma" w:cs="Tahoma"/>
                <w:sz w:val="24"/>
                <w:szCs w:val="24"/>
                <w:lang w:val="es-ES" w:eastAsia="es-ES"/>
              </w:rPr>
            </w:pPr>
            <w:r>
              <w:rPr>
                <w:rFonts w:ascii="Tahoma" w:hAnsi="Tahoma" w:cs="Tahoma"/>
                <w:sz w:val="24"/>
                <w:szCs w:val="24"/>
                <w:lang w:val="es-ES" w:eastAsia="es-ES"/>
              </w:rPr>
              <w:t>¿Qué peligros corre un migrante? Observar el siguiente enlace para saber más al respecto.</w:t>
            </w:r>
          </w:p>
          <w:p w14:paraId="14928F91" w14:textId="77777777" w:rsidR="006836E7" w:rsidRPr="00FE03E4" w:rsidRDefault="006836E7" w:rsidP="0073736A">
            <w:pPr>
              <w:pStyle w:val="Sinespaciado"/>
              <w:ind w:left="708"/>
              <w:jc w:val="both"/>
              <w:rPr>
                <w:rFonts w:ascii="Tahoma" w:hAnsi="Tahoma" w:cs="Tahoma"/>
                <w:sz w:val="24"/>
                <w:szCs w:val="24"/>
                <w:lang w:val="es-ES" w:eastAsia="es-ES"/>
              </w:rPr>
            </w:pPr>
            <w:r w:rsidRPr="006836E7">
              <w:rPr>
                <w:rFonts w:ascii="Tahoma" w:hAnsi="Tahoma" w:cs="Tahoma"/>
                <w:sz w:val="24"/>
                <w:szCs w:val="24"/>
                <w:lang w:val="es-ES" w:eastAsia="es-ES"/>
              </w:rPr>
              <w:t>https://www.youtube.com/watch?v=wkKFLQ2Pwk8</w:t>
            </w:r>
          </w:p>
          <w:p w14:paraId="559A6F9D" w14:textId="77777777" w:rsidR="006836E7" w:rsidRPr="00FE03E4" w:rsidRDefault="006836E7" w:rsidP="0073736A">
            <w:pPr>
              <w:pStyle w:val="Sinespaciado"/>
              <w:jc w:val="both"/>
              <w:rPr>
                <w:rFonts w:ascii="Tahoma" w:hAnsi="Tahoma" w:cs="Tahoma"/>
                <w:sz w:val="24"/>
                <w:szCs w:val="24"/>
                <w:lang w:val="es-ES" w:eastAsia="es-ES"/>
              </w:rPr>
            </w:pPr>
            <w:r w:rsidRPr="0049101F">
              <w:rPr>
                <w:rFonts w:ascii="Tahoma" w:hAnsi="Tahoma" w:cs="Tahoma"/>
                <w:b/>
                <w:sz w:val="24"/>
                <w:szCs w:val="24"/>
                <w:lang w:val="es-ES" w:eastAsia="es-ES"/>
              </w:rPr>
              <w:t>Apliquemos lo aprendido. Pág. 99</w:t>
            </w:r>
          </w:p>
          <w:p w14:paraId="20B8ADE2" w14:textId="77777777" w:rsidR="006836E7" w:rsidRDefault="006836E7" w:rsidP="006836E7">
            <w:pPr>
              <w:pStyle w:val="Sinespaciado"/>
              <w:numPr>
                <w:ilvl w:val="0"/>
                <w:numId w:val="51"/>
              </w:numPr>
              <w:jc w:val="both"/>
              <w:rPr>
                <w:rFonts w:ascii="Tahoma" w:hAnsi="Tahoma" w:cs="Tahoma"/>
                <w:sz w:val="24"/>
                <w:szCs w:val="24"/>
                <w:lang w:val="es-ES" w:eastAsia="es-ES"/>
              </w:rPr>
            </w:pPr>
            <w:r w:rsidRPr="00FE03E4">
              <w:rPr>
                <w:rFonts w:ascii="Tahoma" w:hAnsi="Tahoma" w:cs="Tahoma"/>
                <w:sz w:val="24"/>
                <w:szCs w:val="24"/>
                <w:lang w:val="es-ES" w:eastAsia="es-ES"/>
              </w:rPr>
              <w:t>Formar equipos y  dibujar en una hoja de rotafolio un  planisferio para representar los movimientos migratorios.</w:t>
            </w:r>
          </w:p>
          <w:p w14:paraId="67F37464" w14:textId="77777777" w:rsidR="006836E7" w:rsidRDefault="006836E7" w:rsidP="006836E7">
            <w:pPr>
              <w:pStyle w:val="Sinespaciado"/>
              <w:numPr>
                <w:ilvl w:val="0"/>
                <w:numId w:val="51"/>
              </w:numPr>
              <w:jc w:val="both"/>
              <w:rPr>
                <w:rFonts w:ascii="Tahoma" w:hAnsi="Tahoma" w:cs="Tahoma"/>
                <w:sz w:val="24"/>
                <w:szCs w:val="24"/>
                <w:lang w:val="es-ES" w:eastAsia="es-ES"/>
              </w:rPr>
            </w:pPr>
            <w:r w:rsidRPr="00077EAF">
              <w:rPr>
                <w:rFonts w:ascii="Tahoma" w:hAnsi="Tahoma" w:cs="Tahoma"/>
                <w:sz w:val="24"/>
                <w:szCs w:val="24"/>
                <w:lang w:val="es-ES" w:eastAsia="es-ES"/>
              </w:rPr>
              <w:t>Trazar las rutas con diferente color apoyándose con las gráficas del libro</w:t>
            </w:r>
            <w:r>
              <w:rPr>
                <w:rFonts w:ascii="Tahoma" w:hAnsi="Tahoma" w:cs="Tahoma"/>
                <w:sz w:val="24"/>
                <w:szCs w:val="24"/>
                <w:lang w:val="es-ES" w:eastAsia="es-ES"/>
              </w:rPr>
              <w:t>.</w:t>
            </w:r>
          </w:p>
          <w:p w14:paraId="01C51080" w14:textId="77777777" w:rsidR="006836E7" w:rsidRPr="00077EAF" w:rsidRDefault="006836E7" w:rsidP="006836E7">
            <w:pPr>
              <w:pStyle w:val="Sinespaciado"/>
              <w:numPr>
                <w:ilvl w:val="0"/>
                <w:numId w:val="51"/>
              </w:numPr>
              <w:jc w:val="both"/>
              <w:rPr>
                <w:rFonts w:ascii="Tahoma" w:hAnsi="Tahoma" w:cs="Tahoma"/>
                <w:sz w:val="24"/>
                <w:szCs w:val="24"/>
                <w:lang w:val="es-ES" w:eastAsia="es-ES"/>
              </w:rPr>
            </w:pPr>
            <w:r>
              <w:rPr>
                <w:rFonts w:ascii="Tahoma" w:hAnsi="Tahoma" w:cs="Tahoma"/>
                <w:sz w:val="24"/>
                <w:szCs w:val="24"/>
                <w:lang w:val="es-ES" w:eastAsia="es-ES"/>
              </w:rPr>
              <w:t xml:space="preserve">Analizar el contenido del mapa y el de las gráficas y contestar: ¿en qué continente se localiza el mayor número de países receptores?, ¿cuál país tiene mayor porcentaje de inmigrantes?, ¿qué lugar ocupa México como país </w:t>
            </w:r>
            <w:proofErr w:type="gramStart"/>
            <w:r>
              <w:rPr>
                <w:rFonts w:ascii="Tahoma" w:hAnsi="Tahoma" w:cs="Tahoma"/>
                <w:sz w:val="24"/>
                <w:szCs w:val="24"/>
                <w:lang w:val="es-ES" w:eastAsia="es-ES"/>
              </w:rPr>
              <w:t>expulsor?.</w:t>
            </w:r>
            <w:proofErr w:type="gramEnd"/>
            <w:r>
              <w:rPr>
                <w:rFonts w:ascii="Tahoma" w:hAnsi="Tahoma" w:cs="Tahoma"/>
                <w:sz w:val="24"/>
                <w:szCs w:val="24"/>
                <w:lang w:val="es-ES" w:eastAsia="es-ES"/>
              </w:rPr>
              <w:t xml:space="preserve"> Discutir las respuestas de las anteriores preguntas.</w:t>
            </w:r>
          </w:p>
        </w:tc>
      </w:tr>
    </w:tbl>
    <w:p w14:paraId="013AFB0F" w14:textId="77777777" w:rsidR="006836E7" w:rsidRDefault="006836E7" w:rsidP="006836E7"/>
    <w:p w14:paraId="4EBE29DC" w14:textId="77777777" w:rsidR="006836E7" w:rsidRDefault="006836E7" w:rsidP="006836E7"/>
    <w:p w14:paraId="7058CDBA" w14:textId="77777777" w:rsidR="006836E7" w:rsidRDefault="006836E7" w:rsidP="006836E7"/>
    <w:p w14:paraId="19D93C61" w14:textId="77777777" w:rsidR="006836E7" w:rsidRDefault="006836E7" w:rsidP="006836E7"/>
    <w:p w14:paraId="3DEE069E" w14:textId="77777777" w:rsidR="006836E7" w:rsidRDefault="006836E7" w:rsidP="006836E7"/>
    <w:p w14:paraId="6F80A9C5" w14:textId="77777777" w:rsidR="006836E7" w:rsidRDefault="006836E7" w:rsidP="006836E7"/>
    <w:p w14:paraId="35FDEA9F" w14:textId="77777777" w:rsidR="006836E7" w:rsidRDefault="006836E7" w:rsidP="006836E7"/>
    <w:p w14:paraId="691E9992" w14:textId="77777777" w:rsidR="006836E7" w:rsidRDefault="006836E7" w:rsidP="006836E7"/>
    <w:p w14:paraId="55F65EA3" w14:textId="77777777" w:rsidR="006836E7" w:rsidRDefault="006836E7" w:rsidP="006836E7"/>
    <w:p w14:paraId="679982EE" w14:textId="77777777" w:rsidR="006836E7" w:rsidRDefault="006836E7" w:rsidP="006836E7"/>
    <w:p w14:paraId="0740DE00" w14:textId="77777777" w:rsidR="006836E7" w:rsidRDefault="006836E7" w:rsidP="006836E7"/>
    <w:p w14:paraId="5E914AF0" w14:textId="77777777" w:rsidR="006836E7" w:rsidRDefault="006836E7" w:rsidP="006836E7"/>
    <w:p w14:paraId="06F4C816" w14:textId="77777777" w:rsidR="006836E7" w:rsidRDefault="006836E7" w:rsidP="006836E7"/>
    <w:p w14:paraId="77ACA0DF" w14:textId="77777777" w:rsidR="006836E7" w:rsidRDefault="006836E7" w:rsidP="006836E7"/>
    <w:p w14:paraId="34A483A6" w14:textId="77777777" w:rsidR="006836E7" w:rsidRDefault="006836E7" w:rsidP="006836E7"/>
    <w:p w14:paraId="265B3BDE" w14:textId="77777777" w:rsidR="006836E7" w:rsidRDefault="006836E7" w:rsidP="006836E7"/>
    <w:p w14:paraId="15146ED8" w14:textId="77777777" w:rsidR="006836E7" w:rsidRDefault="006836E7" w:rsidP="006836E7"/>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701"/>
        <w:gridCol w:w="992"/>
        <w:gridCol w:w="1276"/>
        <w:gridCol w:w="4012"/>
      </w:tblGrid>
      <w:tr w:rsidR="006836E7" w:rsidRPr="00FF0F98" w14:paraId="47308E68" w14:textId="77777777" w:rsidTr="006836E7">
        <w:tc>
          <w:tcPr>
            <w:tcW w:w="1951" w:type="dxa"/>
            <w:shd w:val="clear" w:color="auto" w:fill="auto"/>
            <w:vAlign w:val="center"/>
          </w:tcPr>
          <w:p w14:paraId="4BED1AFA" w14:textId="77777777" w:rsidR="006836E7" w:rsidRPr="00FF0F98" w:rsidRDefault="006836E7" w:rsidP="0073736A">
            <w:pPr>
              <w:jc w:val="center"/>
              <w:rPr>
                <w:b/>
              </w:rPr>
            </w:pPr>
            <w:r>
              <w:rPr>
                <w:b/>
              </w:rPr>
              <w:lastRenderedPageBreak/>
              <w:t>MATERIA</w:t>
            </w:r>
          </w:p>
        </w:tc>
        <w:tc>
          <w:tcPr>
            <w:tcW w:w="4253" w:type="dxa"/>
            <w:shd w:val="clear" w:color="auto" w:fill="auto"/>
            <w:vAlign w:val="center"/>
          </w:tcPr>
          <w:p w14:paraId="6230BFBC" w14:textId="77777777" w:rsidR="006836E7" w:rsidRPr="00FF0F98" w:rsidRDefault="006836E7" w:rsidP="0073736A">
            <w:pPr>
              <w:jc w:val="center"/>
              <w:rPr>
                <w:b/>
                <w:sz w:val="36"/>
                <w:szCs w:val="36"/>
              </w:rPr>
            </w:pPr>
            <w:r>
              <w:rPr>
                <w:b/>
                <w:sz w:val="36"/>
                <w:szCs w:val="36"/>
              </w:rPr>
              <w:t>Geografía</w:t>
            </w:r>
          </w:p>
        </w:tc>
        <w:tc>
          <w:tcPr>
            <w:tcW w:w="1701" w:type="dxa"/>
            <w:shd w:val="clear" w:color="auto" w:fill="auto"/>
            <w:vAlign w:val="center"/>
          </w:tcPr>
          <w:p w14:paraId="0338841D" w14:textId="77777777" w:rsidR="006836E7" w:rsidRPr="00FF0F98" w:rsidRDefault="006836E7" w:rsidP="0073736A">
            <w:pPr>
              <w:jc w:val="center"/>
              <w:rPr>
                <w:b/>
              </w:rPr>
            </w:pPr>
            <w:r>
              <w:rPr>
                <w:b/>
              </w:rPr>
              <w:t>GRADO</w:t>
            </w:r>
          </w:p>
        </w:tc>
        <w:tc>
          <w:tcPr>
            <w:tcW w:w="992" w:type="dxa"/>
            <w:shd w:val="clear" w:color="auto" w:fill="auto"/>
            <w:vAlign w:val="center"/>
          </w:tcPr>
          <w:p w14:paraId="2A3106D5" w14:textId="77777777" w:rsidR="006836E7" w:rsidRPr="001510D9" w:rsidRDefault="006836E7" w:rsidP="0073736A">
            <w:pPr>
              <w:jc w:val="center"/>
              <w:rPr>
                <w:b/>
                <w:sz w:val="36"/>
                <w:szCs w:val="36"/>
              </w:rPr>
            </w:pPr>
            <w:r>
              <w:rPr>
                <w:b/>
                <w:sz w:val="36"/>
                <w:szCs w:val="36"/>
              </w:rPr>
              <w:t>6°</w:t>
            </w:r>
          </w:p>
        </w:tc>
        <w:tc>
          <w:tcPr>
            <w:tcW w:w="1276" w:type="dxa"/>
            <w:shd w:val="clear" w:color="auto" w:fill="auto"/>
            <w:vAlign w:val="center"/>
          </w:tcPr>
          <w:p w14:paraId="35DFD8FF" w14:textId="77777777" w:rsidR="006836E7" w:rsidRPr="00FF0F98" w:rsidRDefault="006836E7" w:rsidP="0073736A">
            <w:pPr>
              <w:jc w:val="center"/>
              <w:rPr>
                <w:b/>
              </w:rPr>
            </w:pPr>
            <w:r>
              <w:rPr>
                <w:b/>
              </w:rPr>
              <w:t>SEMANA</w:t>
            </w:r>
          </w:p>
        </w:tc>
        <w:tc>
          <w:tcPr>
            <w:tcW w:w="4012" w:type="dxa"/>
            <w:shd w:val="clear" w:color="auto" w:fill="auto"/>
            <w:vAlign w:val="center"/>
          </w:tcPr>
          <w:p w14:paraId="67948148" w14:textId="77777777" w:rsidR="006836E7" w:rsidRPr="00CA6A64" w:rsidRDefault="006836E7" w:rsidP="0073736A">
            <w:pPr>
              <w:rPr>
                <w:szCs w:val="24"/>
              </w:rPr>
            </w:pPr>
            <w:r>
              <w:rPr>
                <w:szCs w:val="24"/>
              </w:rPr>
              <w:t>Semana 3</w:t>
            </w:r>
          </w:p>
        </w:tc>
      </w:tr>
      <w:tr w:rsidR="006836E7" w:rsidRPr="00FF0F98" w14:paraId="5EA32284" w14:textId="77777777" w:rsidTr="006836E7">
        <w:trPr>
          <w:trHeight w:val="383"/>
        </w:trPr>
        <w:tc>
          <w:tcPr>
            <w:tcW w:w="14185" w:type="dxa"/>
            <w:gridSpan w:val="6"/>
            <w:shd w:val="clear" w:color="auto" w:fill="auto"/>
            <w:vAlign w:val="center"/>
          </w:tcPr>
          <w:p w14:paraId="2CD41129" w14:textId="77777777" w:rsidR="006836E7" w:rsidRPr="00FF0F98" w:rsidRDefault="006836E7" w:rsidP="0073736A">
            <w:pPr>
              <w:jc w:val="center"/>
              <w:rPr>
                <w:b/>
              </w:rPr>
            </w:pPr>
            <w:r>
              <w:rPr>
                <w:b/>
              </w:rPr>
              <w:t>ACTIVIDADES</w:t>
            </w:r>
          </w:p>
        </w:tc>
      </w:tr>
      <w:tr w:rsidR="006836E7" w:rsidRPr="00FF0F98" w14:paraId="38144903" w14:textId="77777777" w:rsidTr="006836E7">
        <w:trPr>
          <w:trHeight w:val="1283"/>
        </w:trPr>
        <w:tc>
          <w:tcPr>
            <w:tcW w:w="14185" w:type="dxa"/>
            <w:gridSpan w:val="6"/>
            <w:shd w:val="clear" w:color="auto" w:fill="auto"/>
            <w:vAlign w:val="center"/>
          </w:tcPr>
          <w:p w14:paraId="33700CE0" w14:textId="77777777" w:rsidR="006836E7" w:rsidRPr="00585342" w:rsidRDefault="006836E7" w:rsidP="0073736A">
            <w:pPr>
              <w:pStyle w:val="Sinespaciado"/>
              <w:jc w:val="both"/>
              <w:rPr>
                <w:rFonts w:ascii="Tahoma" w:hAnsi="Tahoma" w:cs="Tahoma"/>
                <w:b/>
                <w:sz w:val="24"/>
                <w:szCs w:val="24"/>
                <w:lang w:val="es-ES" w:eastAsia="es-ES"/>
              </w:rPr>
            </w:pPr>
            <w:r w:rsidRPr="006E59A0">
              <w:rPr>
                <w:szCs w:val="24"/>
                <w:lang w:val="es-ES"/>
              </w:rPr>
              <w:t xml:space="preserve"> </w:t>
            </w:r>
            <w:r w:rsidRPr="00585342">
              <w:rPr>
                <w:rFonts w:ascii="Tahoma" w:hAnsi="Tahoma" w:cs="Tahoma"/>
                <w:b/>
                <w:sz w:val="24"/>
                <w:szCs w:val="24"/>
                <w:lang w:val="es-ES" w:eastAsia="es-ES"/>
              </w:rPr>
              <w:t>Comencemos. Pág. 100 y 101.</w:t>
            </w:r>
          </w:p>
          <w:p w14:paraId="6CAACEEE" w14:textId="77777777" w:rsidR="006836E7" w:rsidRPr="00B1481C" w:rsidRDefault="006836E7" w:rsidP="006836E7">
            <w:pPr>
              <w:pStyle w:val="Sinespaciado"/>
              <w:numPr>
                <w:ilvl w:val="0"/>
                <w:numId w:val="51"/>
              </w:numPr>
              <w:jc w:val="both"/>
              <w:rPr>
                <w:rFonts w:ascii="Tahoma" w:hAnsi="Tahoma" w:cs="Tahoma"/>
                <w:sz w:val="24"/>
                <w:szCs w:val="24"/>
                <w:lang w:val="es-ES" w:eastAsia="es-ES"/>
              </w:rPr>
            </w:pPr>
            <w:r w:rsidRPr="00B1481C">
              <w:rPr>
                <w:rFonts w:ascii="Tahoma" w:hAnsi="Tahoma" w:cs="Tahoma"/>
                <w:sz w:val="24"/>
                <w:szCs w:val="24"/>
                <w:lang w:val="es-ES" w:eastAsia="es-ES"/>
              </w:rPr>
              <w:t>Leer el correo que Javier le envía a Iván acerca de su estancia en Valencia y de sus compañeros de otros países, así mismo de las comidas típicas de su región.</w:t>
            </w:r>
          </w:p>
          <w:p w14:paraId="6FD16D54" w14:textId="77777777" w:rsidR="006836E7" w:rsidRPr="00B1481C" w:rsidRDefault="006836E7" w:rsidP="006836E7">
            <w:pPr>
              <w:pStyle w:val="Sinespaciado"/>
              <w:numPr>
                <w:ilvl w:val="0"/>
                <w:numId w:val="51"/>
              </w:numPr>
              <w:jc w:val="both"/>
              <w:rPr>
                <w:rFonts w:ascii="Tahoma" w:hAnsi="Tahoma" w:cs="Tahoma"/>
                <w:sz w:val="24"/>
                <w:szCs w:val="24"/>
                <w:lang w:val="es-ES" w:eastAsia="es-ES"/>
              </w:rPr>
            </w:pPr>
            <w:r w:rsidRPr="00B1481C">
              <w:rPr>
                <w:rFonts w:ascii="Tahoma" w:hAnsi="Tahoma" w:cs="Tahoma"/>
                <w:sz w:val="24"/>
                <w:szCs w:val="24"/>
                <w:lang w:val="es-ES" w:eastAsia="es-ES"/>
              </w:rPr>
              <w:t>Identificar con ayuda del profesor que esos pequeños grupos son una minoría cultural.</w:t>
            </w:r>
          </w:p>
          <w:p w14:paraId="505C2CDF" w14:textId="77777777" w:rsidR="006836E7" w:rsidRPr="00B1481C" w:rsidRDefault="006836E7" w:rsidP="006836E7">
            <w:pPr>
              <w:pStyle w:val="Sinespaciado"/>
              <w:numPr>
                <w:ilvl w:val="0"/>
                <w:numId w:val="51"/>
              </w:numPr>
              <w:jc w:val="both"/>
              <w:rPr>
                <w:rFonts w:ascii="Tahoma" w:hAnsi="Tahoma" w:cs="Tahoma"/>
                <w:sz w:val="24"/>
                <w:szCs w:val="24"/>
                <w:lang w:val="es-ES" w:eastAsia="es-ES"/>
              </w:rPr>
            </w:pPr>
            <w:r w:rsidRPr="00B1481C">
              <w:rPr>
                <w:rFonts w:ascii="Tahoma" w:hAnsi="Tahoma" w:cs="Tahoma"/>
                <w:sz w:val="24"/>
                <w:szCs w:val="24"/>
                <w:lang w:val="es-ES" w:eastAsia="es-ES"/>
              </w:rPr>
              <w:t>Observar la imagen de la pág. 101 y determinar de qué minoría cultural se trata.</w:t>
            </w:r>
          </w:p>
          <w:p w14:paraId="7B323C80" w14:textId="77777777" w:rsidR="006836E7" w:rsidRPr="00585342" w:rsidRDefault="006836E7" w:rsidP="0073736A">
            <w:pPr>
              <w:pStyle w:val="Sinespaciado"/>
              <w:jc w:val="both"/>
              <w:rPr>
                <w:rFonts w:ascii="Tahoma" w:hAnsi="Tahoma" w:cs="Tahoma"/>
                <w:b/>
                <w:sz w:val="24"/>
                <w:szCs w:val="24"/>
                <w:lang w:val="es-ES" w:eastAsia="es-ES"/>
              </w:rPr>
            </w:pPr>
            <w:r w:rsidRPr="00585342">
              <w:rPr>
                <w:rFonts w:ascii="Tahoma" w:hAnsi="Tahoma" w:cs="Tahoma"/>
                <w:b/>
                <w:sz w:val="24"/>
                <w:szCs w:val="24"/>
                <w:lang w:val="es-ES" w:eastAsia="es-ES"/>
              </w:rPr>
              <w:t>Actividad. Pág.101.</w:t>
            </w:r>
          </w:p>
          <w:p w14:paraId="5148045E" w14:textId="77777777" w:rsidR="006836E7" w:rsidRPr="00B1481C" w:rsidRDefault="006836E7" w:rsidP="006836E7">
            <w:pPr>
              <w:pStyle w:val="Sinespaciado"/>
              <w:numPr>
                <w:ilvl w:val="0"/>
                <w:numId w:val="53"/>
              </w:numPr>
              <w:jc w:val="both"/>
              <w:rPr>
                <w:rFonts w:ascii="Tahoma" w:hAnsi="Tahoma" w:cs="Tahoma"/>
                <w:sz w:val="24"/>
                <w:szCs w:val="24"/>
                <w:lang w:val="es-ES" w:eastAsia="es-ES"/>
              </w:rPr>
            </w:pPr>
            <w:r w:rsidRPr="00B1481C">
              <w:rPr>
                <w:rFonts w:ascii="Tahoma" w:hAnsi="Tahoma" w:cs="Tahoma"/>
                <w:sz w:val="24"/>
                <w:szCs w:val="24"/>
                <w:lang w:val="es-ES" w:eastAsia="es-ES"/>
              </w:rPr>
              <w:t>Leer el texto “la llama eterna” y subrayar qué grupos étnicos o minorías culturales existen.</w:t>
            </w:r>
          </w:p>
          <w:p w14:paraId="52DC6C61" w14:textId="77777777" w:rsidR="006836E7" w:rsidRPr="00B1481C" w:rsidRDefault="006836E7" w:rsidP="006836E7">
            <w:pPr>
              <w:pStyle w:val="Sinespaciado"/>
              <w:numPr>
                <w:ilvl w:val="0"/>
                <w:numId w:val="53"/>
              </w:numPr>
              <w:jc w:val="both"/>
              <w:rPr>
                <w:rFonts w:ascii="Tahoma" w:hAnsi="Tahoma" w:cs="Tahoma"/>
                <w:sz w:val="24"/>
                <w:szCs w:val="24"/>
                <w:lang w:val="es-ES" w:eastAsia="es-ES"/>
              </w:rPr>
            </w:pPr>
            <w:r w:rsidRPr="00B1481C">
              <w:rPr>
                <w:rFonts w:ascii="Tahoma" w:hAnsi="Tahoma" w:cs="Tahoma"/>
                <w:sz w:val="24"/>
                <w:szCs w:val="24"/>
                <w:lang w:val="es-ES" w:eastAsia="es-ES"/>
              </w:rPr>
              <w:t>Elegir una minoría cultural y hacer su dibujo.</w:t>
            </w:r>
          </w:p>
          <w:p w14:paraId="6D36A418" w14:textId="77777777" w:rsidR="006836E7" w:rsidRDefault="006836E7" w:rsidP="006836E7">
            <w:pPr>
              <w:pStyle w:val="Sinespaciado"/>
              <w:numPr>
                <w:ilvl w:val="0"/>
                <w:numId w:val="53"/>
              </w:numPr>
              <w:jc w:val="both"/>
              <w:rPr>
                <w:rFonts w:ascii="Tahoma" w:hAnsi="Tahoma" w:cs="Tahoma"/>
                <w:sz w:val="24"/>
                <w:szCs w:val="24"/>
                <w:lang w:val="es-ES" w:eastAsia="es-ES"/>
              </w:rPr>
            </w:pPr>
            <w:r w:rsidRPr="00B1481C">
              <w:rPr>
                <w:rFonts w:ascii="Tahoma" w:hAnsi="Tahoma" w:cs="Tahoma"/>
                <w:sz w:val="24"/>
                <w:szCs w:val="24"/>
                <w:lang w:val="es-ES" w:eastAsia="es-ES"/>
              </w:rPr>
              <w:t xml:space="preserve">Mostrar el dibujo al grupo para que </w:t>
            </w:r>
            <w:r>
              <w:rPr>
                <w:rFonts w:ascii="Tahoma" w:hAnsi="Tahoma" w:cs="Tahoma"/>
                <w:sz w:val="24"/>
                <w:szCs w:val="24"/>
                <w:lang w:val="es-ES" w:eastAsia="es-ES"/>
              </w:rPr>
              <w:t>adivinen de qué minoría es</w:t>
            </w:r>
            <w:r w:rsidRPr="00B1481C">
              <w:rPr>
                <w:rFonts w:ascii="Tahoma" w:hAnsi="Tahoma" w:cs="Tahoma"/>
                <w:sz w:val="24"/>
                <w:szCs w:val="24"/>
                <w:lang w:val="es-ES" w:eastAsia="es-ES"/>
              </w:rPr>
              <w:t>.</w:t>
            </w:r>
          </w:p>
          <w:p w14:paraId="64422B45" w14:textId="77777777" w:rsidR="006836E7" w:rsidRPr="00B1481C" w:rsidRDefault="006836E7" w:rsidP="006836E7">
            <w:pPr>
              <w:pStyle w:val="Sinespaciado"/>
              <w:numPr>
                <w:ilvl w:val="0"/>
                <w:numId w:val="53"/>
              </w:numPr>
              <w:jc w:val="both"/>
              <w:rPr>
                <w:rFonts w:ascii="Tahoma" w:hAnsi="Tahoma" w:cs="Tahoma"/>
                <w:sz w:val="24"/>
                <w:szCs w:val="24"/>
                <w:lang w:val="es-ES" w:eastAsia="es-ES"/>
              </w:rPr>
            </w:pPr>
            <w:r>
              <w:rPr>
                <w:rFonts w:ascii="Tahoma" w:hAnsi="Tahoma" w:cs="Tahoma"/>
                <w:sz w:val="24"/>
                <w:szCs w:val="24"/>
                <w:lang w:val="es-ES" w:eastAsia="es-ES"/>
              </w:rPr>
              <w:t>Definir qué es una minoría cultural. Pág. 102</w:t>
            </w:r>
          </w:p>
          <w:p w14:paraId="5982EE53" w14:textId="77777777" w:rsidR="006836E7" w:rsidRPr="00585342" w:rsidRDefault="006836E7" w:rsidP="0073736A">
            <w:pPr>
              <w:pStyle w:val="Sinespaciado"/>
              <w:jc w:val="both"/>
              <w:rPr>
                <w:rFonts w:ascii="Tahoma" w:hAnsi="Tahoma" w:cs="Tahoma"/>
                <w:b/>
                <w:sz w:val="24"/>
                <w:szCs w:val="24"/>
                <w:lang w:val="es-ES" w:eastAsia="es-ES"/>
              </w:rPr>
            </w:pPr>
            <w:r w:rsidRPr="00585342">
              <w:rPr>
                <w:rFonts w:ascii="Tahoma" w:hAnsi="Tahoma" w:cs="Tahoma"/>
                <w:b/>
                <w:sz w:val="24"/>
                <w:szCs w:val="24"/>
                <w:lang w:val="es-ES" w:eastAsia="es-ES"/>
              </w:rPr>
              <w:t>Exploremos. Pág. 102</w:t>
            </w:r>
          </w:p>
          <w:p w14:paraId="0EFDD473" w14:textId="77777777" w:rsidR="006836E7" w:rsidRPr="00B1481C" w:rsidRDefault="006836E7" w:rsidP="006836E7">
            <w:pPr>
              <w:pStyle w:val="Sinespaciado"/>
              <w:numPr>
                <w:ilvl w:val="0"/>
                <w:numId w:val="54"/>
              </w:numPr>
              <w:jc w:val="both"/>
              <w:rPr>
                <w:rFonts w:ascii="Tahoma" w:hAnsi="Tahoma" w:cs="Tahoma"/>
                <w:sz w:val="24"/>
                <w:szCs w:val="24"/>
                <w:lang w:val="es-ES" w:eastAsia="es-ES"/>
              </w:rPr>
            </w:pPr>
            <w:r w:rsidRPr="00B1481C">
              <w:rPr>
                <w:rFonts w:ascii="Tahoma" w:hAnsi="Tahoma" w:cs="Tahoma"/>
                <w:sz w:val="24"/>
                <w:szCs w:val="24"/>
                <w:lang w:val="es-ES" w:eastAsia="es-ES"/>
              </w:rPr>
              <w:t xml:space="preserve">Observar el mapa de la pág. 192 </w:t>
            </w:r>
            <w:r>
              <w:rPr>
                <w:rFonts w:ascii="Tahoma" w:hAnsi="Tahoma" w:cs="Tahoma"/>
                <w:sz w:val="24"/>
                <w:szCs w:val="24"/>
                <w:lang w:val="es-ES" w:eastAsia="es-ES"/>
              </w:rPr>
              <w:t xml:space="preserve">del libro de texto </w:t>
            </w:r>
            <w:r w:rsidRPr="00B1481C">
              <w:rPr>
                <w:rFonts w:ascii="Tahoma" w:hAnsi="Tahoma" w:cs="Tahoma"/>
                <w:sz w:val="24"/>
                <w:szCs w:val="24"/>
                <w:lang w:val="es-ES" w:eastAsia="es-ES"/>
              </w:rPr>
              <w:t>sobre las minorías culturales.</w:t>
            </w:r>
          </w:p>
          <w:p w14:paraId="3ACC01A4" w14:textId="77777777" w:rsidR="006836E7" w:rsidRPr="00B1481C" w:rsidRDefault="006836E7" w:rsidP="006836E7">
            <w:pPr>
              <w:pStyle w:val="Sinespaciado"/>
              <w:numPr>
                <w:ilvl w:val="0"/>
                <w:numId w:val="54"/>
              </w:numPr>
              <w:jc w:val="both"/>
              <w:rPr>
                <w:rFonts w:ascii="Tahoma" w:hAnsi="Tahoma" w:cs="Tahoma"/>
                <w:sz w:val="24"/>
                <w:szCs w:val="24"/>
                <w:lang w:val="es-ES" w:eastAsia="es-ES"/>
              </w:rPr>
            </w:pPr>
            <w:r w:rsidRPr="00B1481C">
              <w:rPr>
                <w:rFonts w:ascii="Tahoma" w:hAnsi="Tahoma" w:cs="Tahoma"/>
                <w:sz w:val="24"/>
                <w:szCs w:val="24"/>
                <w:lang w:val="es-ES" w:eastAsia="es-ES"/>
              </w:rPr>
              <w:t>Responder las pr</w:t>
            </w:r>
            <w:r>
              <w:rPr>
                <w:rFonts w:ascii="Tahoma" w:hAnsi="Tahoma" w:cs="Tahoma"/>
                <w:sz w:val="24"/>
                <w:szCs w:val="24"/>
                <w:lang w:val="es-ES" w:eastAsia="es-ES"/>
              </w:rPr>
              <w:t>eguntas del libro en la libreta: ¿por qué la división política no coincide con la distribución de los grupos indígenas?, ¿qué grupos se localizan en más de un país?, etc.</w:t>
            </w:r>
          </w:p>
          <w:p w14:paraId="3F67BD74" w14:textId="77777777" w:rsidR="006836E7" w:rsidRDefault="006836E7" w:rsidP="006836E7">
            <w:pPr>
              <w:pStyle w:val="Sinespaciado"/>
              <w:numPr>
                <w:ilvl w:val="0"/>
                <w:numId w:val="54"/>
              </w:numPr>
              <w:jc w:val="both"/>
              <w:rPr>
                <w:rFonts w:ascii="Tahoma" w:hAnsi="Tahoma" w:cs="Tahoma"/>
                <w:sz w:val="24"/>
                <w:szCs w:val="24"/>
                <w:lang w:val="es-ES" w:eastAsia="es-ES"/>
              </w:rPr>
            </w:pPr>
            <w:r w:rsidRPr="00B1481C">
              <w:rPr>
                <w:rFonts w:ascii="Tahoma" w:hAnsi="Tahoma" w:cs="Tahoma"/>
                <w:sz w:val="24"/>
                <w:szCs w:val="24"/>
                <w:lang w:val="es-ES" w:eastAsia="es-ES"/>
              </w:rPr>
              <w:t>Socializar las respuestas.</w:t>
            </w:r>
          </w:p>
          <w:p w14:paraId="09DBF2EC" w14:textId="77777777" w:rsidR="006836E7" w:rsidRPr="00B1481C" w:rsidRDefault="006836E7" w:rsidP="006836E7">
            <w:pPr>
              <w:pStyle w:val="Sinespaciado"/>
              <w:numPr>
                <w:ilvl w:val="0"/>
                <w:numId w:val="54"/>
              </w:numPr>
              <w:jc w:val="both"/>
              <w:rPr>
                <w:rFonts w:ascii="Tahoma" w:hAnsi="Tahoma" w:cs="Tahoma"/>
                <w:sz w:val="24"/>
                <w:szCs w:val="24"/>
                <w:lang w:val="es-ES" w:eastAsia="es-ES"/>
              </w:rPr>
            </w:pPr>
            <w:r>
              <w:rPr>
                <w:rFonts w:ascii="Tahoma" w:hAnsi="Tahoma" w:cs="Tahoma"/>
                <w:sz w:val="24"/>
                <w:szCs w:val="24"/>
                <w:lang w:val="es-ES" w:eastAsia="es-ES"/>
              </w:rPr>
              <w:t>Observar las imágenes de la pág. 103 sobre los diversos tipos de personas que ahí se observan, su forma de vestir, su color de piel, su peinado, etc. Opinar de qué minoría se trata cada una.</w:t>
            </w:r>
          </w:p>
          <w:p w14:paraId="5602EACD" w14:textId="77777777" w:rsidR="006836E7" w:rsidRPr="00585342" w:rsidRDefault="006836E7" w:rsidP="0073736A">
            <w:pPr>
              <w:pStyle w:val="Sinespaciado"/>
              <w:jc w:val="both"/>
              <w:rPr>
                <w:rFonts w:ascii="Tahoma" w:hAnsi="Tahoma" w:cs="Tahoma"/>
                <w:b/>
                <w:sz w:val="24"/>
                <w:szCs w:val="24"/>
                <w:lang w:val="es-ES" w:eastAsia="es-ES"/>
              </w:rPr>
            </w:pPr>
            <w:r w:rsidRPr="00585342">
              <w:rPr>
                <w:rFonts w:ascii="Tahoma" w:hAnsi="Tahoma" w:cs="Tahoma"/>
                <w:b/>
                <w:sz w:val="24"/>
                <w:szCs w:val="24"/>
                <w:lang w:val="es-ES" w:eastAsia="es-ES"/>
              </w:rPr>
              <w:t>Actividad. Pág. 104</w:t>
            </w:r>
          </w:p>
          <w:p w14:paraId="48F6949C" w14:textId="77777777" w:rsidR="006836E7" w:rsidRDefault="006836E7" w:rsidP="006836E7">
            <w:pPr>
              <w:pStyle w:val="Sinespaciado"/>
              <w:numPr>
                <w:ilvl w:val="0"/>
                <w:numId w:val="55"/>
              </w:numPr>
              <w:jc w:val="both"/>
              <w:rPr>
                <w:rFonts w:ascii="Tahoma" w:hAnsi="Tahoma" w:cs="Tahoma"/>
                <w:sz w:val="24"/>
                <w:szCs w:val="24"/>
                <w:lang w:val="es-ES" w:eastAsia="es-ES"/>
              </w:rPr>
            </w:pPr>
            <w:r w:rsidRPr="00B1481C">
              <w:rPr>
                <w:rFonts w:ascii="Tahoma" w:hAnsi="Tahoma" w:cs="Tahoma"/>
                <w:sz w:val="24"/>
                <w:szCs w:val="24"/>
                <w:lang w:val="es-ES" w:eastAsia="es-ES"/>
              </w:rPr>
              <w:t>Investigar en la</w:t>
            </w:r>
            <w:r>
              <w:rPr>
                <w:rFonts w:ascii="Tahoma" w:hAnsi="Tahoma" w:cs="Tahoma"/>
                <w:sz w:val="24"/>
                <w:szCs w:val="24"/>
                <w:lang w:val="es-ES" w:eastAsia="es-ES"/>
              </w:rPr>
              <w:t xml:space="preserve"> biblioteca escolar por equipos</w:t>
            </w:r>
            <w:r w:rsidRPr="00B1481C">
              <w:rPr>
                <w:rFonts w:ascii="Tahoma" w:hAnsi="Tahoma" w:cs="Tahoma"/>
                <w:sz w:val="24"/>
                <w:szCs w:val="24"/>
                <w:lang w:val="es-ES" w:eastAsia="es-ES"/>
              </w:rPr>
              <w:t xml:space="preserve"> lo que significa discriminación y cuáles son los motivos por los que se discrimina a algunos grupos.</w:t>
            </w:r>
          </w:p>
          <w:p w14:paraId="36B01238" w14:textId="77777777" w:rsidR="006836E7" w:rsidRDefault="006836E7" w:rsidP="006836E7">
            <w:pPr>
              <w:pStyle w:val="Sinespaciado"/>
              <w:numPr>
                <w:ilvl w:val="0"/>
                <w:numId w:val="55"/>
              </w:numPr>
              <w:jc w:val="both"/>
              <w:rPr>
                <w:rFonts w:ascii="Tahoma" w:hAnsi="Tahoma" w:cs="Tahoma"/>
                <w:sz w:val="24"/>
                <w:szCs w:val="24"/>
                <w:lang w:val="es-ES" w:eastAsia="es-ES"/>
              </w:rPr>
            </w:pPr>
            <w:r w:rsidRPr="00B1481C">
              <w:rPr>
                <w:rFonts w:ascii="Tahoma" w:hAnsi="Tahoma" w:cs="Tahoma"/>
                <w:sz w:val="24"/>
                <w:szCs w:val="24"/>
                <w:lang w:val="es-ES" w:eastAsia="es-ES"/>
              </w:rPr>
              <w:t xml:space="preserve">Completar el esquema del libro con base en lo investigado y realizar los dibujos de la discriminación. </w:t>
            </w:r>
          </w:p>
          <w:p w14:paraId="1BB7B740" w14:textId="77777777" w:rsidR="006836E7" w:rsidRDefault="006836E7" w:rsidP="006836E7">
            <w:pPr>
              <w:pStyle w:val="Sinespaciado"/>
              <w:numPr>
                <w:ilvl w:val="0"/>
                <w:numId w:val="55"/>
              </w:numPr>
              <w:jc w:val="both"/>
              <w:rPr>
                <w:rFonts w:ascii="Tahoma" w:hAnsi="Tahoma" w:cs="Tahoma"/>
                <w:sz w:val="24"/>
                <w:szCs w:val="24"/>
                <w:lang w:val="es-ES" w:eastAsia="es-ES"/>
              </w:rPr>
            </w:pPr>
            <w:r>
              <w:rPr>
                <w:rFonts w:ascii="Tahoma" w:hAnsi="Tahoma" w:cs="Tahoma"/>
                <w:sz w:val="24"/>
                <w:szCs w:val="24"/>
                <w:lang w:val="es-ES" w:eastAsia="es-ES"/>
              </w:rPr>
              <w:t>Hacer un esquema por equipos en una cartulina sobre: ¿qué es discriminación?, ¿cuántos tipos de discriminación existen?, etc.</w:t>
            </w:r>
          </w:p>
          <w:p w14:paraId="71FDE1F9" w14:textId="77777777" w:rsidR="006836E7" w:rsidRPr="00585342" w:rsidRDefault="006836E7" w:rsidP="006836E7">
            <w:pPr>
              <w:pStyle w:val="Sinespaciado"/>
              <w:numPr>
                <w:ilvl w:val="0"/>
                <w:numId w:val="55"/>
              </w:numPr>
              <w:jc w:val="both"/>
              <w:rPr>
                <w:rFonts w:ascii="Tahoma" w:hAnsi="Tahoma" w:cs="Tahoma"/>
                <w:sz w:val="24"/>
                <w:szCs w:val="24"/>
                <w:lang w:val="es-ES" w:eastAsia="es-ES"/>
              </w:rPr>
            </w:pPr>
            <w:r>
              <w:rPr>
                <w:rFonts w:ascii="Tahoma" w:hAnsi="Tahoma" w:cs="Tahoma"/>
                <w:sz w:val="24"/>
                <w:szCs w:val="24"/>
                <w:lang w:val="es-ES" w:eastAsia="es-ES"/>
              </w:rPr>
              <w:t>Exponerlo al grupo.</w:t>
            </w:r>
          </w:p>
          <w:p w14:paraId="33D2F17D" w14:textId="77777777" w:rsidR="006836E7" w:rsidRPr="00585342" w:rsidRDefault="006836E7" w:rsidP="0073736A">
            <w:pPr>
              <w:pStyle w:val="Sinespaciado"/>
              <w:jc w:val="both"/>
              <w:rPr>
                <w:rFonts w:ascii="Tahoma" w:hAnsi="Tahoma" w:cs="Tahoma"/>
                <w:b/>
                <w:sz w:val="24"/>
                <w:szCs w:val="24"/>
                <w:lang w:val="es-ES" w:eastAsia="es-ES"/>
              </w:rPr>
            </w:pPr>
            <w:r w:rsidRPr="00585342">
              <w:rPr>
                <w:rFonts w:ascii="Tahoma" w:hAnsi="Tahoma" w:cs="Tahoma"/>
                <w:b/>
                <w:sz w:val="24"/>
                <w:szCs w:val="24"/>
                <w:lang w:val="es-ES" w:eastAsia="es-ES"/>
              </w:rPr>
              <w:t>Apliquemos lo aprendido. Pág. 105</w:t>
            </w:r>
          </w:p>
          <w:p w14:paraId="3E870EC5" w14:textId="77777777" w:rsidR="006836E7" w:rsidRPr="00B1481C" w:rsidRDefault="006836E7" w:rsidP="006836E7">
            <w:pPr>
              <w:pStyle w:val="Sinespaciado"/>
              <w:numPr>
                <w:ilvl w:val="0"/>
                <w:numId w:val="56"/>
              </w:numPr>
              <w:jc w:val="both"/>
              <w:rPr>
                <w:rFonts w:ascii="Tahoma" w:hAnsi="Tahoma" w:cs="Tahoma"/>
                <w:sz w:val="24"/>
                <w:szCs w:val="24"/>
                <w:lang w:val="es-ES" w:eastAsia="es-ES"/>
              </w:rPr>
            </w:pPr>
            <w:r w:rsidRPr="00B1481C">
              <w:rPr>
                <w:rFonts w:ascii="Tahoma" w:hAnsi="Tahoma" w:cs="Tahoma"/>
                <w:sz w:val="24"/>
                <w:szCs w:val="24"/>
                <w:lang w:val="es-ES" w:eastAsia="es-ES"/>
              </w:rPr>
              <w:t>De acuerdo  a lo aprendido, elegir una minoría cultural de alguna región del mundo.</w:t>
            </w:r>
          </w:p>
          <w:p w14:paraId="5E4E648C" w14:textId="77777777" w:rsidR="006836E7" w:rsidRPr="00B1481C" w:rsidRDefault="006836E7" w:rsidP="006836E7">
            <w:pPr>
              <w:pStyle w:val="Sinespaciado"/>
              <w:numPr>
                <w:ilvl w:val="0"/>
                <w:numId w:val="56"/>
              </w:numPr>
              <w:jc w:val="both"/>
              <w:rPr>
                <w:rFonts w:ascii="Tahoma" w:hAnsi="Tahoma" w:cs="Tahoma"/>
                <w:sz w:val="24"/>
                <w:szCs w:val="24"/>
                <w:lang w:val="es-ES" w:eastAsia="es-ES"/>
              </w:rPr>
            </w:pPr>
            <w:r w:rsidRPr="00B1481C">
              <w:rPr>
                <w:rFonts w:ascii="Tahoma" w:hAnsi="Tahoma" w:cs="Tahoma"/>
                <w:sz w:val="24"/>
                <w:szCs w:val="24"/>
                <w:lang w:val="es-ES" w:eastAsia="es-ES"/>
              </w:rPr>
              <w:t xml:space="preserve">Realizar un collage usando imágenes relacionados con su vestimenta, festividades, palabras propias de su </w:t>
            </w:r>
            <w:r>
              <w:rPr>
                <w:rFonts w:ascii="Tahoma" w:hAnsi="Tahoma" w:cs="Tahoma"/>
                <w:sz w:val="24"/>
                <w:szCs w:val="24"/>
                <w:lang w:val="es-ES" w:eastAsia="es-ES"/>
              </w:rPr>
              <w:t>lenguaje, alimentos, ideología, etc.</w:t>
            </w:r>
          </w:p>
          <w:p w14:paraId="0074258E" w14:textId="77777777" w:rsidR="006836E7" w:rsidRDefault="006836E7" w:rsidP="006836E7">
            <w:pPr>
              <w:pStyle w:val="Sinespaciado"/>
              <w:numPr>
                <w:ilvl w:val="0"/>
                <w:numId w:val="56"/>
              </w:numPr>
              <w:jc w:val="both"/>
              <w:rPr>
                <w:rFonts w:ascii="Tahoma" w:hAnsi="Tahoma" w:cs="Tahoma"/>
                <w:sz w:val="24"/>
                <w:szCs w:val="24"/>
                <w:lang w:val="es-ES" w:eastAsia="es-ES"/>
              </w:rPr>
            </w:pPr>
            <w:r w:rsidRPr="00B1481C">
              <w:rPr>
                <w:rFonts w:ascii="Tahoma" w:hAnsi="Tahoma" w:cs="Tahoma"/>
                <w:sz w:val="24"/>
                <w:szCs w:val="24"/>
                <w:lang w:val="es-ES" w:eastAsia="es-ES"/>
              </w:rPr>
              <w:t>Reunir todos los trabajos en el salón</w:t>
            </w:r>
            <w:r>
              <w:rPr>
                <w:rFonts w:ascii="Tahoma" w:hAnsi="Tahoma" w:cs="Tahoma"/>
                <w:sz w:val="24"/>
                <w:szCs w:val="24"/>
                <w:lang w:val="es-ES" w:eastAsia="es-ES"/>
              </w:rPr>
              <w:t xml:space="preserve"> y elaborar un mural</w:t>
            </w:r>
            <w:r w:rsidRPr="00B1481C">
              <w:rPr>
                <w:rFonts w:ascii="Tahoma" w:hAnsi="Tahoma" w:cs="Tahoma"/>
                <w:sz w:val="24"/>
                <w:szCs w:val="24"/>
                <w:lang w:val="es-ES" w:eastAsia="es-ES"/>
              </w:rPr>
              <w:t>.</w:t>
            </w:r>
          </w:p>
          <w:p w14:paraId="02D17223" w14:textId="77777777" w:rsidR="006836E7" w:rsidRPr="00F75781" w:rsidRDefault="006836E7" w:rsidP="0073736A">
            <w:pPr>
              <w:autoSpaceDE w:val="0"/>
              <w:autoSpaceDN w:val="0"/>
              <w:adjustRightInd w:val="0"/>
              <w:ind w:left="720"/>
              <w:jc w:val="both"/>
              <w:rPr>
                <w:szCs w:val="24"/>
                <w:lang w:val="es-ES"/>
              </w:rPr>
            </w:pPr>
          </w:p>
        </w:tc>
      </w:tr>
    </w:tbl>
    <w:p w14:paraId="7D41C213" w14:textId="77777777" w:rsidR="006836E7" w:rsidRDefault="006836E7" w:rsidP="006836E7"/>
    <w:p w14:paraId="5EBF5D85" w14:textId="77777777" w:rsidR="006836E7" w:rsidRDefault="006836E7"/>
    <w:p w14:paraId="6E7392A7" w14:textId="77777777" w:rsidR="006836E7" w:rsidRDefault="006836E7"/>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701"/>
        <w:gridCol w:w="992"/>
        <w:gridCol w:w="1276"/>
        <w:gridCol w:w="4012"/>
      </w:tblGrid>
      <w:tr w:rsidR="006836E7" w:rsidRPr="00FF0F98" w14:paraId="7D3C7609" w14:textId="77777777" w:rsidTr="006836E7">
        <w:tc>
          <w:tcPr>
            <w:tcW w:w="1951" w:type="dxa"/>
            <w:shd w:val="clear" w:color="auto" w:fill="auto"/>
            <w:vAlign w:val="center"/>
          </w:tcPr>
          <w:p w14:paraId="62CDFA9D" w14:textId="77777777" w:rsidR="006836E7" w:rsidRPr="00FF0F98" w:rsidRDefault="006836E7" w:rsidP="0073736A">
            <w:pPr>
              <w:jc w:val="center"/>
              <w:rPr>
                <w:b/>
              </w:rPr>
            </w:pPr>
            <w:r>
              <w:rPr>
                <w:b/>
              </w:rPr>
              <w:lastRenderedPageBreak/>
              <w:t>MATERIA</w:t>
            </w:r>
          </w:p>
        </w:tc>
        <w:tc>
          <w:tcPr>
            <w:tcW w:w="4253" w:type="dxa"/>
            <w:shd w:val="clear" w:color="auto" w:fill="auto"/>
            <w:vAlign w:val="center"/>
          </w:tcPr>
          <w:p w14:paraId="1314533F" w14:textId="77777777" w:rsidR="006836E7" w:rsidRPr="00FF0F98" w:rsidRDefault="006836E7" w:rsidP="0073736A">
            <w:pPr>
              <w:jc w:val="center"/>
              <w:rPr>
                <w:b/>
                <w:sz w:val="36"/>
                <w:szCs w:val="36"/>
              </w:rPr>
            </w:pPr>
            <w:r>
              <w:rPr>
                <w:b/>
                <w:sz w:val="36"/>
                <w:szCs w:val="36"/>
              </w:rPr>
              <w:t>Geografía</w:t>
            </w:r>
          </w:p>
        </w:tc>
        <w:tc>
          <w:tcPr>
            <w:tcW w:w="1701" w:type="dxa"/>
            <w:shd w:val="clear" w:color="auto" w:fill="auto"/>
            <w:vAlign w:val="center"/>
          </w:tcPr>
          <w:p w14:paraId="0DCA552E" w14:textId="77777777" w:rsidR="006836E7" w:rsidRPr="00FF0F98" w:rsidRDefault="006836E7" w:rsidP="0073736A">
            <w:pPr>
              <w:jc w:val="center"/>
              <w:rPr>
                <w:b/>
              </w:rPr>
            </w:pPr>
            <w:r>
              <w:rPr>
                <w:b/>
              </w:rPr>
              <w:t>GRADO</w:t>
            </w:r>
          </w:p>
        </w:tc>
        <w:tc>
          <w:tcPr>
            <w:tcW w:w="992" w:type="dxa"/>
            <w:shd w:val="clear" w:color="auto" w:fill="auto"/>
            <w:vAlign w:val="center"/>
          </w:tcPr>
          <w:p w14:paraId="26328F84" w14:textId="77777777" w:rsidR="006836E7" w:rsidRPr="001510D9" w:rsidRDefault="006836E7" w:rsidP="0073736A">
            <w:pPr>
              <w:jc w:val="center"/>
              <w:rPr>
                <w:b/>
                <w:sz w:val="36"/>
                <w:szCs w:val="36"/>
              </w:rPr>
            </w:pPr>
            <w:r>
              <w:rPr>
                <w:b/>
                <w:sz w:val="36"/>
                <w:szCs w:val="36"/>
              </w:rPr>
              <w:t>6°</w:t>
            </w:r>
          </w:p>
        </w:tc>
        <w:tc>
          <w:tcPr>
            <w:tcW w:w="1276" w:type="dxa"/>
            <w:shd w:val="clear" w:color="auto" w:fill="auto"/>
            <w:vAlign w:val="center"/>
          </w:tcPr>
          <w:p w14:paraId="7CB89191" w14:textId="77777777" w:rsidR="006836E7" w:rsidRPr="00FF0F98" w:rsidRDefault="006836E7" w:rsidP="0073736A">
            <w:pPr>
              <w:jc w:val="center"/>
              <w:rPr>
                <w:b/>
              </w:rPr>
            </w:pPr>
            <w:r>
              <w:rPr>
                <w:b/>
              </w:rPr>
              <w:t>SEMANA</w:t>
            </w:r>
          </w:p>
        </w:tc>
        <w:tc>
          <w:tcPr>
            <w:tcW w:w="4012" w:type="dxa"/>
            <w:shd w:val="clear" w:color="auto" w:fill="auto"/>
            <w:vAlign w:val="center"/>
          </w:tcPr>
          <w:p w14:paraId="4FB566FA" w14:textId="77777777" w:rsidR="006836E7" w:rsidRPr="00CA6A64" w:rsidRDefault="006836E7" w:rsidP="0073736A">
            <w:pPr>
              <w:rPr>
                <w:szCs w:val="24"/>
              </w:rPr>
            </w:pPr>
            <w:r>
              <w:rPr>
                <w:szCs w:val="24"/>
              </w:rPr>
              <w:t>Semana 4</w:t>
            </w:r>
          </w:p>
        </w:tc>
      </w:tr>
      <w:tr w:rsidR="006836E7" w:rsidRPr="00FF0F98" w14:paraId="0F05B29B" w14:textId="77777777" w:rsidTr="006836E7">
        <w:trPr>
          <w:trHeight w:val="383"/>
        </w:trPr>
        <w:tc>
          <w:tcPr>
            <w:tcW w:w="14185" w:type="dxa"/>
            <w:gridSpan w:val="6"/>
            <w:shd w:val="clear" w:color="auto" w:fill="auto"/>
            <w:vAlign w:val="center"/>
          </w:tcPr>
          <w:p w14:paraId="138922B8" w14:textId="77777777" w:rsidR="006836E7" w:rsidRPr="00FF0F98" w:rsidRDefault="006836E7" w:rsidP="0073736A">
            <w:pPr>
              <w:jc w:val="center"/>
              <w:rPr>
                <w:b/>
              </w:rPr>
            </w:pPr>
            <w:r>
              <w:rPr>
                <w:b/>
              </w:rPr>
              <w:t>ACTIVIDADES</w:t>
            </w:r>
          </w:p>
        </w:tc>
      </w:tr>
      <w:tr w:rsidR="006836E7" w:rsidRPr="00FF0F98" w14:paraId="62409BBA" w14:textId="77777777" w:rsidTr="006836E7">
        <w:trPr>
          <w:trHeight w:val="1283"/>
        </w:trPr>
        <w:tc>
          <w:tcPr>
            <w:tcW w:w="14185" w:type="dxa"/>
            <w:gridSpan w:val="6"/>
            <w:shd w:val="clear" w:color="auto" w:fill="auto"/>
            <w:vAlign w:val="center"/>
          </w:tcPr>
          <w:p w14:paraId="68A19BE7" w14:textId="77777777" w:rsidR="006836E7" w:rsidRPr="00973868" w:rsidRDefault="006836E7" w:rsidP="0073736A">
            <w:pPr>
              <w:jc w:val="both"/>
              <w:rPr>
                <w:szCs w:val="24"/>
              </w:rPr>
            </w:pPr>
            <w:r>
              <w:rPr>
                <w:szCs w:val="24"/>
                <w:lang w:val="es-ES"/>
              </w:rPr>
              <w:t xml:space="preserve"> </w:t>
            </w:r>
            <w:r w:rsidRPr="00973868">
              <w:rPr>
                <w:b/>
                <w:szCs w:val="24"/>
              </w:rPr>
              <w:t>Conocimientos previos</w:t>
            </w:r>
            <w:r w:rsidRPr="00973868">
              <w:rPr>
                <w:szCs w:val="24"/>
              </w:rPr>
              <w:t>. Pág. 128</w:t>
            </w:r>
          </w:p>
          <w:p w14:paraId="1AE6E495" w14:textId="77777777" w:rsidR="006836E7" w:rsidRPr="00973868" w:rsidRDefault="006836E7" w:rsidP="006836E7">
            <w:pPr>
              <w:numPr>
                <w:ilvl w:val="0"/>
                <w:numId w:val="57"/>
              </w:numPr>
              <w:jc w:val="both"/>
              <w:rPr>
                <w:szCs w:val="24"/>
              </w:rPr>
            </w:pPr>
            <w:r w:rsidRPr="00973868">
              <w:rPr>
                <w:szCs w:val="24"/>
              </w:rPr>
              <w:t>Leer la carta de Teresa para Jorge sobre las cadenas productivas.</w:t>
            </w:r>
          </w:p>
          <w:p w14:paraId="26DBDEAE" w14:textId="77777777" w:rsidR="006836E7" w:rsidRPr="00973868" w:rsidRDefault="006836E7" w:rsidP="006836E7">
            <w:pPr>
              <w:numPr>
                <w:ilvl w:val="0"/>
                <w:numId w:val="57"/>
              </w:numPr>
              <w:jc w:val="both"/>
              <w:rPr>
                <w:szCs w:val="24"/>
              </w:rPr>
            </w:pPr>
            <w:r w:rsidRPr="00973868">
              <w:rPr>
                <w:szCs w:val="24"/>
              </w:rPr>
              <w:t>Comentar y preguntar a los al</w:t>
            </w:r>
            <w:r>
              <w:rPr>
                <w:szCs w:val="24"/>
              </w:rPr>
              <w:t>umnos sobre el tema de la carta.</w:t>
            </w:r>
          </w:p>
          <w:p w14:paraId="5BFA75AD" w14:textId="77777777" w:rsidR="006836E7" w:rsidRPr="00973868" w:rsidRDefault="006836E7" w:rsidP="0073736A">
            <w:pPr>
              <w:jc w:val="both"/>
              <w:rPr>
                <w:szCs w:val="24"/>
              </w:rPr>
            </w:pPr>
            <w:r w:rsidRPr="00973868">
              <w:rPr>
                <w:b/>
                <w:szCs w:val="24"/>
              </w:rPr>
              <w:t>Comencemos.</w:t>
            </w:r>
            <w:r w:rsidRPr="00973868">
              <w:rPr>
                <w:szCs w:val="24"/>
              </w:rPr>
              <w:t xml:space="preserve"> Pág. 129</w:t>
            </w:r>
          </w:p>
          <w:p w14:paraId="32815E17" w14:textId="77777777" w:rsidR="006836E7" w:rsidRPr="00973868" w:rsidRDefault="006836E7" w:rsidP="006836E7">
            <w:pPr>
              <w:numPr>
                <w:ilvl w:val="0"/>
                <w:numId w:val="58"/>
              </w:numPr>
              <w:jc w:val="both"/>
              <w:rPr>
                <w:szCs w:val="24"/>
              </w:rPr>
            </w:pPr>
            <w:r w:rsidRPr="00973868">
              <w:rPr>
                <w:szCs w:val="24"/>
              </w:rPr>
              <w:t>Identificar lo que es una cadena productiva, si el alumno no sabe, se le puede dejar investigar y t</w:t>
            </w:r>
            <w:r>
              <w:rPr>
                <w:szCs w:val="24"/>
              </w:rPr>
              <w:t>raerlo de tarea un día antes</w:t>
            </w:r>
            <w:r w:rsidRPr="00973868">
              <w:rPr>
                <w:szCs w:val="24"/>
              </w:rPr>
              <w:t>.</w:t>
            </w:r>
          </w:p>
          <w:p w14:paraId="280375F1" w14:textId="77777777" w:rsidR="006836E7" w:rsidRPr="00973868" w:rsidRDefault="006836E7" w:rsidP="006836E7">
            <w:pPr>
              <w:numPr>
                <w:ilvl w:val="0"/>
                <w:numId w:val="58"/>
              </w:numPr>
              <w:jc w:val="both"/>
              <w:rPr>
                <w:szCs w:val="24"/>
              </w:rPr>
            </w:pPr>
            <w:r w:rsidRPr="00973868">
              <w:rPr>
                <w:szCs w:val="24"/>
              </w:rPr>
              <w:t xml:space="preserve">Anotar en las imágenes </w:t>
            </w:r>
            <w:r>
              <w:rPr>
                <w:szCs w:val="24"/>
              </w:rPr>
              <w:t xml:space="preserve">del libro de texto </w:t>
            </w:r>
            <w:r w:rsidRPr="00973868">
              <w:rPr>
                <w:szCs w:val="24"/>
              </w:rPr>
              <w:t>el número que le corresponde según s</w:t>
            </w:r>
            <w:r>
              <w:rPr>
                <w:szCs w:val="24"/>
              </w:rPr>
              <w:t>u lugar en la cadena productiva, de acuerdo a la investigación.</w:t>
            </w:r>
          </w:p>
          <w:p w14:paraId="27D0735F" w14:textId="77777777" w:rsidR="006836E7" w:rsidRPr="00973868" w:rsidRDefault="006836E7" w:rsidP="006836E7">
            <w:pPr>
              <w:numPr>
                <w:ilvl w:val="0"/>
                <w:numId w:val="58"/>
              </w:numPr>
              <w:jc w:val="both"/>
              <w:rPr>
                <w:szCs w:val="24"/>
              </w:rPr>
            </w:pPr>
            <w:r w:rsidRPr="00973868">
              <w:rPr>
                <w:szCs w:val="24"/>
              </w:rPr>
              <w:t>Describir el proceso que ahí se presenta en las imágenes.</w:t>
            </w:r>
          </w:p>
          <w:p w14:paraId="02E6CEAB" w14:textId="77777777" w:rsidR="006836E7" w:rsidRPr="00973868" w:rsidRDefault="006836E7" w:rsidP="0073736A">
            <w:pPr>
              <w:jc w:val="both"/>
              <w:rPr>
                <w:szCs w:val="24"/>
              </w:rPr>
            </w:pPr>
            <w:r w:rsidRPr="00973868">
              <w:rPr>
                <w:b/>
                <w:szCs w:val="24"/>
              </w:rPr>
              <w:t>Actividad.</w:t>
            </w:r>
            <w:r w:rsidRPr="00973868">
              <w:rPr>
                <w:szCs w:val="24"/>
              </w:rPr>
              <w:t xml:space="preserve"> Pág. 130</w:t>
            </w:r>
          </w:p>
          <w:p w14:paraId="6B9330B6" w14:textId="77777777" w:rsidR="006836E7" w:rsidRPr="00973868" w:rsidRDefault="006836E7" w:rsidP="006836E7">
            <w:pPr>
              <w:numPr>
                <w:ilvl w:val="0"/>
                <w:numId w:val="59"/>
              </w:numPr>
              <w:jc w:val="both"/>
              <w:rPr>
                <w:szCs w:val="24"/>
              </w:rPr>
            </w:pPr>
            <w:r w:rsidRPr="00973868">
              <w:rPr>
                <w:szCs w:val="24"/>
              </w:rPr>
              <w:t>Preguntar a los alumnos qué productos se consumen en su casa y elegir uno. Dibujarlo al centro y llenar el resto de los cuadros conforme la información requerida.</w:t>
            </w:r>
          </w:p>
          <w:p w14:paraId="08C0B7F9" w14:textId="77777777" w:rsidR="006836E7" w:rsidRPr="00973868" w:rsidRDefault="006836E7" w:rsidP="006836E7">
            <w:pPr>
              <w:numPr>
                <w:ilvl w:val="0"/>
                <w:numId w:val="59"/>
              </w:numPr>
              <w:jc w:val="both"/>
              <w:rPr>
                <w:szCs w:val="24"/>
              </w:rPr>
            </w:pPr>
            <w:r w:rsidRPr="00973868">
              <w:rPr>
                <w:szCs w:val="24"/>
              </w:rPr>
              <w:t>Analizar el esquema e identificar cada etapa de la cadena productiva (producción, transformación, distribución, comercialización y consumo).</w:t>
            </w:r>
          </w:p>
          <w:p w14:paraId="645E8D9E" w14:textId="77777777" w:rsidR="006836E7" w:rsidRPr="00973868" w:rsidRDefault="006836E7" w:rsidP="006836E7">
            <w:pPr>
              <w:numPr>
                <w:ilvl w:val="0"/>
                <w:numId w:val="59"/>
              </w:numPr>
              <w:jc w:val="both"/>
              <w:rPr>
                <w:szCs w:val="24"/>
              </w:rPr>
            </w:pPr>
            <w:r w:rsidRPr="00973868">
              <w:rPr>
                <w:szCs w:val="24"/>
              </w:rPr>
              <w:t>Intercambiar puntos de vistas de manera grupal.</w:t>
            </w:r>
          </w:p>
          <w:p w14:paraId="1A6BCF27" w14:textId="77777777" w:rsidR="006836E7" w:rsidRPr="00973868" w:rsidRDefault="006836E7" w:rsidP="0073736A">
            <w:pPr>
              <w:jc w:val="both"/>
              <w:rPr>
                <w:szCs w:val="24"/>
              </w:rPr>
            </w:pPr>
            <w:r w:rsidRPr="00973868">
              <w:rPr>
                <w:b/>
                <w:szCs w:val="24"/>
              </w:rPr>
              <w:t>Aprendamos más</w:t>
            </w:r>
            <w:r w:rsidRPr="00973868">
              <w:rPr>
                <w:szCs w:val="24"/>
              </w:rPr>
              <w:t>. Pág. 131 y 132</w:t>
            </w:r>
          </w:p>
          <w:p w14:paraId="34F6BC19" w14:textId="77777777" w:rsidR="006836E7" w:rsidRDefault="006836E7" w:rsidP="006836E7">
            <w:pPr>
              <w:numPr>
                <w:ilvl w:val="0"/>
                <w:numId w:val="60"/>
              </w:numPr>
              <w:jc w:val="both"/>
              <w:rPr>
                <w:szCs w:val="24"/>
              </w:rPr>
            </w:pPr>
            <w:r w:rsidRPr="00973868">
              <w:rPr>
                <w:szCs w:val="24"/>
              </w:rPr>
              <w:t>Hacer la lectura sobre las etapas de la cadena productiva  con el ejemplo de la miel y comentar al respecto.</w:t>
            </w:r>
          </w:p>
          <w:p w14:paraId="789AD602" w14:textId="77777777" w:rsidR="006836E7" w:rsidRPr="00973868" w:rsidRDefault="006836E7" w:rsidP="006836E7">
            <w:pPr>
              <w:numPr>
                <w:ilvl w:val="0"/>
                <w:numId w:val="60"/>
              </w:numPr>
              <w:jc w:val="both"/>
              <w:rPr>
                <w:szCs w:val="24"/>
              </w:rPr>
            </w:pPr>
            <w:r w:rsidRPr="00973868">
              <w:rPr>
                <w:szCs w:val="24"/>
              </w:rPr>
              <w:t>Observar las imágenes y comentar experiencias.</w:t>
            </w:r>
          </w:p>
          <w:p w14:paraId="6710FD24" w14:textId="77777777" w:rsidR="006836E7" w:rsidRPr="00973868" w:rsidRDefault="006836E7" w:rsidP="006836E7">
            <w:pPr>
              <w:numPr>
                <w:ilvl w:val="0"/>
                <w:numId w:val="60"/>
              </w:numPr>
              <w:jc w:val="both"/>
              <w:rPr>
                <w:szCs w:val="24"/>
              </w:rPr>
            </w:pPr>
            <w:r w:rsidRPr="00973868">
              <w:rPr>
                <w:szCs w:val="24"/>
              </w:rPr>
              <w:t>Dejar al alumno que haga en su libreta el proceso de otro producto de su comunidad.</w:t>
            </w:r>
          </w:p>
          <w:p w14:paraId="11CC3602" w14:textId="77777777" w:rsidR="006836E7" w:rsidRPr="006836E7" w:rsidRDefault="006836E7" w:rsidP="006836E7">
            <w:pPr>
              <w:numPr>
                <w:ilvl w:val="0"/>
                <w:numId w:val="60"/>
              </w:numPr>
              <w:jc w:val="both"/>
              <w:rPr>
                <w:szCs w:val="24"/>
              </w:rPr>
            </w:pPr>
            <w:r w:rsidRPr="00973868">
              <w:rPr>
                <w:szCs w:val="24"/>
              </w:rPr>
              <w:t>Elaborar un mapa conceptual donde definan cada una de las etapas productivas.</w:t>
            </w:r>
          </w:p>
        </w:tc>
      </w:tr>
    </w:tbl>
    <w:p w14:paraId="63A326D4" w14:textId="77777777" w:rsidR="006836E7" w:rsidRDefault="006836E7"/>
    <w:p w14:paraId="05158150" w14:textId="77777777" w:rsidR="006836E7" w:rsidRDefault="006836E7"/>
    <w:p w14:paraId="250E9BED" w14:textId="77777777" w:rsidR="006836E7" w:rsidRDefault="006836E7"/>
    <w:p w14:paraId="3C809FFA" w14:textId="77777777" w:rsidR="006836E7" w:rsidRDefault="006836E7"/>
    <w:p w14:paraId="2D85FB3C" w14:textId="77777777" w:rsidR="006836E7" w:rsidRDefault="006836E7"/>
    <w:p w14:paraId="0803F63B" w14:textId="77777777" w:rsidR="006836E7" w:rsidRDefault="006836E7"/>
    <w:p w14:paraId="1B09E936" w14:textId="77777777" w:rsidR="006836E7" w:rsidRDefault="006836E7"/>
    <w:p w14:paraId="664483CC" w14:textId="77777777" w:rsidR="006836E7" w:rsidRDefault="006836E7"/>
    <w:p w14:paraId="6D811860" w14:textId="77777777" w:rsidR="006836E7" w:rsidRDefault="006836E7"/>
    <w:p w14:paraId="0C9110F7" w14:textId="77777777" w:rsidR="006836E7" w:rsidRDefault="006836E7"/>
    <w:p w14:paraId="34449166" w14:textId="77777777" w:rsidR="006836E7" w:rsidRDefault="006836E7"/>
    <w:p w14:paraId="458ABC56" w14:textId="77777777" w:rsidR="006836E7" w:rsidRDefault="006836E7"/>
    <w:p w14:paraId="7668179D" w14:textId="77777777" w:rsidR="006836E7" w:rsidRDefault="006836E7"/>
    <w:p w14:paraId="125EE337" w14:textId="77777777" w:rsidR="006836E7" w:rsidRDefault="006836E7"/>
    <w:p w14:paraId="5D3F6E26" w14:textId="77777777" w:rsidR="006836E7" w:rsidRDefault="006836E7" w:rsidP="006836E7"/>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6836E7" w:rsidRPr="00FF0F98" w14:paraId="518CEFFA" w14:textId="77777777" w:rsidTr="006836E7">
        <w:tc>
          <w:tcPr>
            <w:tcW w:w="1951" w:type="dxa"/>
            <w:shd w:val="clear" w:color="auto" w:fill="auto"/>
            <w:vAlign w:val="center"/>
          </w:tcPr>
          <w:p w14:paraId="65719858" w14:textId="77777777" w:rsidR="006836E7" w:rsidRPr="00FF0F98" w:rsidRDefault="006836E7" w:rsidP="0073736A">
            <w:pPr>
              <w:jc w:val="center"/>
              <w:rPr>
                <w:b/>
              </w:rPr>
            </w:pPr>
            <w:r>
              <w:rPr>
                <w:b/>
              </w:rPr>
              <w:lastRenderedPageBreak/>
              <w:t>MATERIA</w:t>
            </w:r>
          </w:p>
        </w:tc>
        <w:tc>
          <w:tcPr>
            <w:tcW w:w="2835" w:type="dxa"/>
            <w:shd w:val="clear" w:color="auto" w:fill="auto"/>
            <w:vAlign w:val="center"/>
          </w:tcPr>
          <w:p w14:paraId="51EE616D" w14:textId="77777777" w:rsidR="006836E7" w:rsidRPr="00FF0F98" w:rsidRDefault="006836E7" w:rsidP="0073736A">
            <w:pPr>
              <w:jc w:val="center"/>
              <w:rPr>
                <w:b/>
                <w:sz w:val="36"/>
                <w:szCs w:val="36"/>
              </w:rPr>
            </w:pPr>
            <w:r>
              <w:rPr>
                <w:b/>
                <w:sz w:val="36"/>
                <w:szCs w:val="36"/>
              </w:rPr>
              <w:t>Formación Cívica y Ética</w:t>
            </w:r>
          </w:p>
        </w:tc>
        <w:tc>
          <w:tcPr>
            <w:tcW w:w="1418" w:type="dxa"/>
            <w:shd w:val="clear" w:color="auto" w:fill="auto"/>
            <w:vAlign w:val="center"/>
          </w:tcPr>
          <w:p w14:paraId="411C7D4C" w14:textId="77777777" w:rsidR="006836E7" w:rsidRPr="00FF0F98" w:rsidRDefault="006836E7" w:rsidP="0073736A">
            <w:pPr>
              <w:jc w:val="center"/>
              <w:rPr>
                <w:b/>
              </w:rPr>
            </w:pPr>
            <w:r>
              <w:rPr>
                <w:b/>
              </w:rPr>
              <w:t>GRADO</w:t>
            </w:r>
          </w:p>
        </w:tc>
        <w:tc>
          <w:tcPr>
            <w:tcW w:w="1984" w:type="dxa"/>
            <w:shd w:val="clear" w:color="auto" w:fill="auto"/>
            <w:vAlign w:val="center"/>
          </w:tcPr>
          <w:p w14:paraId="7CFF9942" w14:textId="77777777" w:rsidR="006836E7" w:rsidRPr="001510D9" w:rsidRDefault="006836E7" w:rsidP="0073736A">
            <w:pPr>
              <w:jc w:val="center"/>
              <w:rPr>
                <w:b/>
                <w:sz w:val="36"/>
                <w:szCs w:val="36"/>
              </w:rPr>
            </w:pPr>
            <w:r>
              <w:rPr>
                <w:b/>
                <w:sz w:val="36"/>
                <w:szCs w:val="36"/>
              </w:rPr>
              <w:t>6 °</w:t>
            </w:r>
          </w:p>
        </w:tc>
        <w:tc>
          <w:tcPr>
            <w:tcW w:w="1418" w:type="dxa"/>
            <w:shd w:val="clear" w:color="auto" w:fill="auto"/>
            <w:vAlign w:val="center"/>
          </w:tcPr>
          <w:p w14:paraId="74A77235" w14:textId="77777777" w:rsidR="006836E7" w:rsidRPr="00FF0F98" w:rsidRDefault="006836E7" w:rsidP="0073736A">
            <w:pPr>
              <w:jc w:val="center"/>
              <w:rPr>
                <w:b/>
              </w:rPr>
            </w:pPr>
            <w:r>
              <w:rPr>
                <w:b/>
              </w:rPr>
              <w:t>SEMANA</w:t>
            </w:r>
          </w:p>
        </w:tc>
        <w:tc>
          <w:tcPr>
            <w:tcW w:w="4579" w:type="dxa"/>
            <w:shd w:val="clear" w:color="auto" w:fill="auto"/>
            <w:vAlign w:val="center"/>
          </w:tcPr>
          <w:p w14:paraId="56D5578F" w14:textId="77777777" w:rsidR="006836E7" w:rsidRPr="008945CA" w:rsidRDefault="006836E7" w:rsidP="0073736A">
            <w:pPr>
              <w:rPr>
                <w:szCs w:val="24"/>
              </w:rPr>
            </w:pPr>
            <w:r>
              <w:rPr>
                <w:szCs w:val="24"/>
              </w:rPr>
              <w:t>Semana 1</w:t>
            </w:r>
          </w:p>
        </w:tc>
      </w:tr>
      <w:tr w:rsidR="006836E7" w:rsidRPr="00FF0F98" w14:paraId="58008C3B" w14:textId="77777777" w:rsidTr="006836E7">
        <w:trPr>
          <w:trHeight w:val="383"/>
        </w:trPr>
        <w:tc>
          <w:tcPr>
            <w:tcW w:w="14185" w:type="dxa"/>
            <w:gridSpan w:val="6"/>
            <w:shd w:val="clear" w:color="auto" w:fill="auto"/>
            <w:vAlign w:val="center"/>
          </w:tcPr>
          <w:p w14:paraId="26DF1A4C" w14:textId="77777777" w:rsidR="006836E7" w:rsidRPr="00FF0F98" w:rsidRDefault="006836E7" w:rsidP="0073736A">
            <w:pPr>
              <w:jc w:val="center"/>
              <w:rPr>
                <w:b/>
              </w:rPr>
            </w:pPr>
            <w:r>
              <w:rPr>
                <w:b/>
              </w:rPr>
              <w:t>ACTIVIDADES</w:t>
            </w:r>
          </w:p>
        </w:tc>
      </w:tr>
      <w:tr w:rsidR="006836E7" w:rsidRPr="00FF0F98" w14:paraId="4F817CC5" w14:textId="77777777" w:rsidTr="006836E7">
        <w:trPr>
          <w:trHeight w:val="1283"/>
        </w:trPr>
        <w:tc>
          <w:tcPr>
            <w:tcW w:w="14185" w:type="dxa"/>
            <w:gridSpan w:val="6"/>
            <w:shd w:val="clear" w:color="auto" w:fill="auto"/>
            <w:vAlign w:val="center"/>
          </w:tcPr>
          <w:p w14:paraId="28109D3C" w14:textId="77777777" w:rsidR="006836E7" w:rsidRDefault="006836E7" w:rsidP="0073736A">
            <w:pPr>
              <w:jc w:val="both"/>
              <w:rPr>
                <w:szCs w:val="24"/>
              </w:rPr>
            </w:pPr>
          </w:p>
          <w:p w14:paraId="206CCC8F" w14:textId="77777777" w:rsidR="006836E7" w:rsidRDefault="006836E7" w:rsidP="006836E7">
            <w:pPr>
              <w:numPr>
                <w:ilvl w:val="0"/>
                <w:numId w:val="61"/>
              </w:numPr>
              <w:jc w:val="both"/>
              <w:rPr>
                <w:szCs w:val="24"/>
              </w:rPr>
            </w:pPr>
            <w:r w:rsidRPr="0082123B">
              <w:rPr>
                <w:b/>
                <w:szCs w:val="24"/>
              </w:rPr>
              <w:t>Lo que sé y lo que opino</w:t>
            </w:r>
            <w:r>
              <w:rPr>
                <w:szCs w:val="24"/>
              </w:rPr>
              <w:t xml:space="preserve">. Leer la pág. 98 acerca de una situación que vivió una mujer llamada Ali </w:t>
            </w:r>
            <w:proofErr w:type="spellStart"/>
            <w:r>
              <w:rPr>
                <w:szCs w:val="24"/>
              </w:rPr>
              <w:t>Roxox</w:t>
            </w:r>
            <w:proofErr w:type="spellEnd"/>
            <w:r>
              <w:rPr>
                <w:szCs w:val="24"/>
              </w:rPr>
              <w:t>, la cual estudia doctorado y le negaron la entrada en un café porque la creyeron vendedora ambulante.</w:t>
            </w:r>
          </w:p>
          <w:p w14:paraId="08F0418D" w14:textId="77777777" w:rsidR="006836E7" w:rsidRDefault="006836E7" w:rsidP="006836E7">
            <w:pPr>
              <w:numPr>
                <w:ilvl w:val="0"/>
                <w:numId w:val="61"/>
              </w:numPr>
              <w:jc w:val="both"/>
              <w:rPr>
                <w:szCs w:val="24"/>
              </w:rPr>
            </w:pPr>
            <w:r>
              <w:rPr>
                <w:szCs w:val="24"/>
              </w:rPr>
              <w:t xml:space="preserve">Responder las preguntas: ¿has sido maltratado, ignorado o que no te hayan negado la entrada a un lugar?, ¿qué sentiste?, etc. Comentar. </w:t>
            </w:r>
          </w:p>
          <w:p w14:paraId="040F6929" w14:textId="77777777" w:rsidR="006836E7" w:rsidRDefault="006836E7" w:rsidP="006836E7">
            <w:pPr>
              <w:numPr>
                <w:ilvl w:val="0"/>
                <w:numId w:val="61"/>
              </w:numPr>
              <w:jc w:val="both"/>
              <w:rPr>
                <w:szCs w:val="24"/>
              </w:rPr>
            </w:pPr>
            <w:r w:rsidRPr="0082123B">
              <w:rPr>
                <w:b/>
                <w:szCs w:val="24"/>
              </w:rPr>
              <w:t>Para aprender.</w:t>
            </w:r>
            <w:r>
              <w:rPr>
                <w:szCs w:val="24"/>
              </w:rPr>
              <w:t xml:space="preserve"> Explicar a los alumnos que en esta lección elaborarán un periódico mural sobre situaciones de discriminación  y racismo.</w:t>
            </w:r>
          </w:p>
          <w:p w14:paraId="5E420071" w14:textId="77777777" w:rsidR="006836E7" w:rsidRDefault="006836E7" w:rsidP="006836E7">
            <w:pPr>
              <w:numPr>
                <w:ilvl w:val="0"/>
                <w:numId w:val="61"/>
              </w:numPr>
              <w:jc w:val="both"/>
              <w:rPr>
                <w:szCs w:val="24"/>
              </w:rPr>
            </w:pPr>
            <w:r>
              <w:rPr>
                <w:szCs w:val="24"/>
              </w:rPr>
              <w:t xml:space="preserve">Leer las pág. 100 a la 103 sobre discriminación y racismo. Subrayar las ideas más importantes y elaborar una síntesis o resumen. </w:t>
            </w:r>
          </w:p>
          <w:p w14:paraId="2517D1E2" w14:textId="77777777" w:rsidR="006836E7" w:rsidRDefault="006836E7" w:rsidP="006836E7">
            <w:pPr>
              <w:numPr>
                <w:ilvl w:val="0"/>
                <w:numId w:val="61"/>
              </w:numPr>
              <w:jc w:val="both"/>
              <w:rPr>
                <w:szCs w:val="24"/>
              </w:rPr>
            </w:pPr>
            <w:r>
              <w:rPr>
                <w:szCs w:val="24"/>
              </w:rPr>
              <w:t>Analizar el artículo 1 constitucional el cual nos habla que todas las personas tenemos derechos humanos. Analizar el esquema de la pág. 103.</w:t>
            </w:r>
          </w:p>
          <w:p w14:paraId="1DDB94FC" w14:textId="77777777" w:rsidR="006836E7" w:rsidRDefault="006836E7" w:rsidP="006836E7">
            <w:pPr>
              <w:numPr>
                <w:ilvl w:val="0"/>
                <w:numId w:val="61"/>
              </w:numPr>
              <w:jc w:val="both"/>
              <w:rPr>
                <w:szCs w:val="24"/>
              </w:rPr>
            </w:pPr>
            <w:r>
              <w:rPr>
                <w:szCs w:val="24"/>
              </w:rPr>
              <w:t>Organizar una investigación colectiva de acuerdo al cuadro de trabajo que se muestra en la pág. 104. Hacer 4 equipos y repartir las tareas e investigaciones a realizar.</w:t>
            </w:r>
          </w:p>
          <w:p w14:paraId="0BEF3EC6" w14:textId="77777777" w:rsidR="006836E7" w:rsidRDefault="006836E7" w:rsidP="006836E7">
            <w:pPr>
              <w:numPr>
                <w:ilvl w:val="0"/>
                <w:numId w:val="61"/>
              </w:numPr>
              <w:jc w:val="both"/>
              <w:rPr>
                <w:szCs w:val="24"/>
              </w:rPr>
            </w:pPr>
            <w:r>
              <w:rPr>
                <w:szCs w:val="24"/>
              </w:rPr>
              <w:t xml:space="preserve">Para profundizar en el tema ver algunos cuentos de </w:t>
            </w:r>
            <w:proofErr w:type="spellStart"/>
            <w:r>
              <w:rPr>
                <w:szCs w:val="24"/>
              </w:rPr>
              <w:t>Kipatla</w:t>
            </w:r>
            <w:proofErr w:type="spellEnd"/>
            <w:r>
              <w:rPr>
                <w:szCs w:val="24"/>
              </w:rPr>
              <w:t xml:space="preserve"> sobre la discriminación en el siguiente enlace:</w:t>
            </w:r>
          </w:p>
          <w:p w14:paraId="7447E062" w14:textId="77777777" w:rsidR="006836E7" w:rsidRPr="00A61085" w:rsidRDefault="006836E7" w:rsidP="006836E7">
            <w:pPr>
              <w:numPr>
                <w:ilvl w:val="0"/>
                <w:numId w:val="61"/>
              </w:numPr>
              <w:jc w:val="both"/>
              <w:rPr>
                <w:szCs w:val="24"/>
              </w:rPr>
            </w:pPr>
            <w:r w:rsidRPr="006836E7">
              <w:rPr>
                <w:szCs w:val="24"/>
              </w:rPr>
              <w:t>http://www.conapred.org.mx/index.php?contenido=listado_kipatlas&amp;id_opcion=507&amp;op=507</w:t>
            </w:r>
          </w:p>
          <w:p w14:paraId="0478011F" w14:textId="77777777" w:rsidR="006836E7" w:rsidRDefault="006836E7" w:rsidP="006836E7">
            <w:pPr>
              <w:numPr>
                <w:ilvl w:val="0"/>
                <w:numId w:val="62"/>
              </w:numPr>
              <w:jc w:val="both"/>
              <w:rPr>
                <w:szCs w:val="24"/>
              </w:rPr>
            </w:pPr>
            <w:r w:rsidRPr="0082123B">
              <w:rPr>
                <w:b/>
                <w:szCs w:val="24"/>
              </w:rPr>
              <w:t>Participemos.</w:t>
            </w:r>
            <w:r>
              <w:rPr>
                <w:szCs w:val="24"/>
              </w:rPr>
              <w:t xml:space="preserve"> De acuerdo a la investigación realizada, llevar a cabo la elaboración del periódico mural, organizando de acuerdo a los temas. Colocarlo en alguna pared muy visible para compartirlo con toda la comunidad escolar.</w:t>
            </w:r>
          </w:p>
          <w:p w14:paraId="0ACFBCEF" w14:textId="77777777" w:rsidR="006836E7" w:rsidRDefault="006836E7" w:rsidP="006836E7">
            <w:pPr>
              <w:numPr>
                <w:ilvl w:val="0"/>
                <w:numId w:val="62"/>
              </w:numPr>
              <w:jc w:val="both"/>
              <w:rPr>
                <w:szCs w:val="24"/>
              </w:rPr>
            </w:pPr>
            <w:r>
              <w:rPr>
                <w:szCs w:val="24"/>
              </w:rPr>
              <w:t>Escribir en el anecdotario lo que más les haya llamado la atención.</w:t>
            </w:r>
          </w:p>
          <w:p w14:paraId="5E8FD8EA" w14:textId="77777777" w:rsidR="006836E7" w:rsidRPr="00E677CA" w:rsidRDefault="006836E7" w:rsidP="006836E7">
            <w:pPr>
              <w:numPr>
                <w:ilvl w:val="0"/>
                <w:numId w:val="62"/>
              </w:numPr>
              <w:jc w:val="both"/>
              <w:rPr>
                <w:szCs w:val="24"/>
              </w:rPr>
            </w:pPr>
            <w:r w:rsidRPr="0082123B">
              <w:rPr>
                <w:b/>
                <w:szCs w:val="24"/>
              </w:rPr>
              <w:t>Lo que aprendí</w:t>
            </w:r>
            <w:r w:rsidRPr="0082123B">
              <w:rPr>
                <w:szCs w:val="24"/>
              </w:rPr>
              <w:t>. Pág. 105</w:t>
            </w:r>
          </w:p>
        </w:tc>
      </w:tr>
    </w:tbl>
    <w:p w14:paraId="359C83C2" w14:textId="77777777" w:rsidR="006836E7" w:rsidRDefault="006836E7" w:rsidP="006836E7"/>
    <w:p w14:paraId="50777C6C" w14:textId="77777777" w:rsidR="006836E7" w:rsidRDefault="006836E7" w:rsidP="006836E7"/>
    <w:p w14:paraId="12ED1800" w14:textId="77777777" w:rsidR="006836E7" w:rsidRDefault="006836E7" w:rsidP="006836E7"/>
    <w:p w14:paraId="2CBE6688" w14:textId="77777777" w:rsidR="006836E7" w:rsidRDefault="006836E7" w:rsidP="006836E7"/>
    <w:p w14:paraId="1F704188" w14:textId="77777777" w:rsidR="006836E7" w:rsidRDefault="006836E7" w:rsidP="006836E7"/>
    <w:p w14:paraId="308EB4E1" w14:textId="77777777" w:rsidR="006836E7" w:rsidRDefault="006836E7" w:rsidP="006836E7"/>
    <w:p w14:paraId="6DBDF799" w14:textId="77777777" w:rsidR="006836E7" w:rsidRDefault="006836E7" w:rsidP="006836E7"/>
    <w:p w14:paraId="2BD09CF2" w14:textId="77777777" w:rsidR="006836E7" w:rsidRDefault="006836E7" w:rsidP="006836E7"/>
    <w:p w14:paraId="7D21CD32" w14:textId="77777777" w:rsidR="006836E7" w:rsidRDefault="006836E7" w:rsidP="006836E7"/>
    <w:p w14:paraId="14C9FCD7" w14:textId="77777777" w:rsidR="006836E7" w:rsidRDefault="006836E7" w:rsidP="006836E7"/>
    <w:p w14:paraId="23F57962" w14:textId="77777777" w:rsidR="006836E7" w:rsidRDefault="006836E7" w:rsidP="006836E7"/>
    <w:p w14:paraId="1B3E5DB3" w14:textId="77777777" w:rsidR="006836E7" w:rsidRDefault="006836E7" w:rsidP="006836E7"/>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6836E7" w:rsidRPr="00FF0F98" w14:paraId="0ED33C48" w14:textId="77777777" w:rsidTr="006836E7">
        <w:tc>
          <w:tcPr>
            <w:tcW w:w="1951" w:type="dxa"/>
            <w:shd w:val="clear" w:color="auto" w:fill="auto"/>
            <w:vAlign w:val="center"/>
          </w:tcPr>
          <w:p w14:paraId="429D5F3D" w14:textId="77777777" w:rsidR="006836E7" w:rsidRPr="00FF0F98" w:rsidRDefault="006836E7" w:rsidP="0073736A">
            <w:pPr>
              <w:jc w:val="center"/>
              <w:rPr>
                <w:b/>
              </w:rPr>
            </w:pPr>
            <w:r>
              <w:rPr>
                <w:b/>
              </w:rPr>
              <w:lastRenderedPageBreak/>
              <w:t>MATERIA</w:t>
            </w:r>
          </w:p>
        </w:tc>
        <w:tc>
          <w:tcPr>
            <w:tcW w:w="2835" w:type="dxa"/>
            <w:shd w:val="clear" w:color="auto" w:fill="auto"/>
            <w:vAlign w:val="center"/>
          </w:tcPr>
          <w:p w14:paraId="2A5B7E61" w14:textId="77777777" w:rsidR="006836E7" w:rsidRPr="00FF0F98" w:rsidRDefault="006836E7" w:rsidP="0073736A">
            <w:pPr>
              <w:jc w:val="center"/>
              <w:rPr>
                <w:b/>
                <w:sz w:val="36"/>
                <w:szCs w:val="36"/>
              </w:rPr>
            </w:pPr>
            <w:r>
              <w:rPr>
                <w:b/>
                <w:sz w:val="36"/>
                <w:szCs w:val="36"/>
              </w:rPr>
              <w:t>Formación Cívica y Ética</w:t>
            </w:r>
          </w:p>
        </w:tc>
        <w:tc>
          <w:tcPr>
            <w:tcW w:w="1418" w:type="dxa"/>
            <w:shd w:val="clear" w:color="auto" w:fill="auto"/>
            <w:vAlign w:val="center"/>
          </w:tcPr>
          <w:p w14:paraId="130C1334" w14:textId="77777777" w:rsidR="006836E7" w:rsidRPr="00FF0F98" w:rsidRDefault="006836E7" w:rsidP="0073736A">
            <w:pPr>
              <w:jc w:val="center"/>
              <w:rPr>
                <w:b/>
              </w:rPr>
            </w:pPr>
            <w:r>
              <w:rPr>
                <w:b/>
              </w:rPr>
              <w:t>GRADO</w:t>
            </w:r>
          </w:p>
        </w:tc>
        <w:tc>
          <w:tcPr>
            <w:tcW w:w="1984" w:type="dxa"/>
            <w:shd w:val="clear" w:color="auto" w:fill="auto"/>
            <w:vAlign w:val="center"/>
          </w:tcPr>
          <w:p w14:paraId="51495BB3" w14:textId="77777777" w:rsidR="006836E7" w:rsidRPr="001510D9" w:rsidRDefault="006836E7" w:rsidP="0073736A">
            <w:pPr>
              <w:jc w:val="center"/>
              <w:rPr>
                <w:b/>
                <w:sz w:val="36"/>
                <w:szCs w:val="36"/>
              </w:rPr>
            </w:pPr>
            <w:r>
              <w:rPr>
                <w:b/>
                <w:sz w:val="36"/>
                <w:szCs w:val="36"/>
              </w:rPr>
              <w:t>6 °</w:t>
            </w:r>
          </w:p>
        </w:tc>
        <w:tc>
          <w:tcPr>
            <w:tcW w:w="1418" w:type="dxa"/>
            <w:shd w:val="clear" w:color="auto" w:fill="auto"/>
            <w:vAlign w:val="center"/>
          </w:tcPr>
          <w:p w14:paraId="064FC982" w14:textId="77777777" w:rsidR="006836E7" w:rsidRPr="00FF0F98" w:rsidRDefault="006836E7" w:rsidP="0073736A">
            <w:pPr>
              <w:jc w:val="center"/>
              <w:rPr>
                <w:b/>
              </w:rPr>
            </w:pPr>
            <w:r>
              <w:rPr>
                <w:b/>
              </w:rPr>
              <w:t>SEMANA</w:t>
            </w:r>
          </w:p>
        </w:tc>
        <w:tc>
          <w:tcPr>
            <w:tcW w:w="4579" w:type="dxa"/>
            <w:shd w:val="clear" w:color="auto" w:fill="auto"/>
            <w:vAlign w:val="center"/>
          </w:tcPr>
          <w:p w14:paraId="3DF22DC9" w14:textId="77777777" w:rsidR="006836E7" w:rsidRPr="008945CA" w:rsidRDefault="006836E7" w:rsidP="0073736A">
            <w:pPr>
              <w:rPr>
                <w:szCs w:val="24"/>
              </w:rPr>
            </w:pPr>
            <w:r>
              <w:rPr>
                <w:szCs w:val="24"/>
              </w:rPr>
              <w:t>Semana 2</w:t>
            </w:r>
          </w:p>
        </w:tc>
      </w:tr>
      <w:tr w:rsidR="006836E7" w:rsidRPr="00FF0F98" w14:paraId="4D1C1E19" w14:textId="77777777" w:rsidTr="006836E7">
        <w:trPr>
          <w:trHeight w:val="383"/>
        </w:trPr>
        <w:tc>
          <w:tcPr>
            <w:tcW w:w="14185" w:type="dxa"/>
            <w:gridSpan w:val="6"/>
            <w:shd w:val="clear" w:color="auto" w:fill="auto"/>
            <w:vAlign w:val="center"/>
          </w:tcPr>
          <w:p w14:paraId="58BC5BD7" w14:textId="77777777" w:rsidR="006836E7" w:rsidRPr="00FF0F98" w:rsidRDefault="006836E7" w:rsidP="0073736A">
            <w:pPr>
              <w:jc w:val="center"/>
              <w:rPr>
                <w:b/>
              </w:rPr>
            </w:pPr>
            <w:r>
              <w:rPr>
                <w:b/>
              </w:rPr>
              <w:t>ACTIVIDADES</w:t>
            </w:r>
          </w:p>
        </w:tc>
      </w:tr>
      <w:tr w:rsidR="006836E7" w:rsidRPr="00FF0F98" w14:paraId="4CE2702C" w14:textId="77777777" w:rsidTr="006836E7">
        <w:trPr>
          <w:trHeight w:val="1283"/>
        </w:trPr>
        <w:tc>
          <w:tcPr>
            <w:tcW w:w="14185" w:type="dxa"/>
            <w:gridSpan w:val="6"/>
            <w:shd w:val="clear" w:color="auto" w:fill="auto"/>
            <w:vAlign w:val="center"/>
          </w:tcPr>
          <w:p w14:paraId="4ABB7A80" w14:textId="77777777" w:rsidR="006836E7" w:rsidRDefault="006836E7" w:rsidP="0073736A">
            <w:pPr>
              <w:jc w:val="both"/>
              <w:rPr>
                <w:szCs w:val="24"/>
              </w:rPr>
            </w:pPr>
          </w:p>
          <w:p w14:paraId="15575D0A" w14:textId="77777777" w:rsidR="006836E7" w:rsidRDefault="006836E7" w:rsidP="006836E7">
            <w:pPr>
              <w:numPr>
                <w:ilvl w:val="0"/>
                <w:numId w:val="61"/>
              </w:numPr>
              <w:jc w:val="both"/>
              <w:rPr>
                <w:szCs w:val="24"/>
              </w:rPr>
            </w:pPr>
            <w:r w:rsidRPr="00A61085">
              <w:rPr>
                <w:b/>
                <w:szCs w:val="24"/>
              </w:rPr>
              <w:t>Lo que sé y lo que opino</w:t>
            </w:r>
            <w:r>
              <w:rPr>
                <w:szCs w:val="24"/>
              </w:rPr>
              <w:t>. Observar las imágenes de las pág. 106 y 107 sobre diversos problemas del mundo. Contestar las preguntas de la pág. 108: ¿qué problemas se plantean?,  ¿quiénes son los perjudicados?, ¿quiénes son los responsables?, etc.</w:t>
            </w:r>
          </w:p>
          <w:p w14:paraId="5399089F" w14:textId="77777777" w:rsidR="006836E7" w:rsidRDefault="006836E7" w:rsidP="006836E7">
            <w:pPr>
              <w:numPr>
                <w:ilvl w:val="0"/>
                <w:numId w:val="61"/>
              </w:numPr>
              <w:jc w:val="both"/>
              <w:rPr>
                <w:szCs w:val="24"/>
              </w:rPr>
            </w:pPr>
            <w:r>
              <w:rPr>
                <w:szCs w:val="24"/>
              </w:rPr>
              <w:t>Hacer una mesa de opinión entre todo el grupo.</w:t>
            </w:r>
          </w:p>
          <w:p w14:paraId="30EC9A3F" w14:textId="77777777" w:rsidR="006836E7" w:rsidRDefault="006836E7" w:rsidP="006836E7">
            <w:pPr>
              <w:numPr>
                <w:ilvl w:val="0"/>
                <w:numId w:val="61"/>
              </w:numPr>
              <w:jc w:val="both"/>
              <w:rPr>
                <w:szCs w:val="24"/>
              </w:rPr>
            </w:pPr>
            <w:r w:rsidRPr="00A61085">
              <w:rPr>
                <w:b/>
                <w:szCs w:val="24"/>
              </w:rPr>
              <w:t>Para aprender</w:t>
            </w:r>
            <w:r>
              <w:rPr>
                <w:szCs w:val="24"/>
              </w:rPr>
              <w:t>. Leer y observar las pág. 108 y 109 sobre el desarrollo sustentable, la regla de las tres erres, la separación de la basura y algunos cuidados del medio ambiente.</w:t>
            </w:r>
          </w:p>
          <w:p w14:paraId="7FE63E98" w14:textId="77777777" w:rsidR="006836E7" w:rsidRDefault="006836E7" w:rsidP="006836E7">
            <w:pPr>
              <w:numPr>
                <w:ilvl w:val="0"/>
                <w:numId w:val="61"/>
              </w:numPr>
              <w:jc w:val="both"/>
              <w:rPr>
                <w:szCs w:val="24"/>
              </w:rPr>
            </w:pPr>
            <w:r>
              <w:rPr>
                <w:szCs w:val="24"/>
              </w:rPr>
              <w:t>Realizar esquemas sobre los anteriores temas relacionándolos.</w:t>
            </w:r>
          </w:p>
          <w:p w14:paraId="3EFC5A02" w14:textId="77777777" w:rsidR="006836E7" w:rsidRDefault="006836E7" w:rsidP="006836E7">
            <w:pPr>
              <w:numPr>
                <w:ilvl w:val="0"/>
                <w:numId w:val="61"/>
              </w:numPr>
              <w:jc w:val="both"/>
              <w:rPr>
                <w:szCs w:val="24"/>
              </w:rPr>
            </w:pPr>
            <w:r>
              <w:rPr>
                <w:szCs w:val="24"/>
              </w:rPr>
              <w:t>Explicar a los alumnos el objetivo de esta lección: hacer una campaña grupal sobre el uso sustentable de los recursos y el medio ambiente.</w:t>
            </w:r>
          </w:p>
          <w:p w14:paraId="7215E440" w14:textId="77777777" w:rsidR="006836E7" w:rsidRPr="008945CA" w:rsidRDefault="006836E7" w:rsidP="0073736A">
            <w:pPr>
              <w:pStyle w:val="Sinespaciado"/>
              <w:ind w:left="720"/>
              <w:jc w:val="both"/>
              <w:rPr>
                <w:rFonts w:ascii="Tahoma" w:hAnsi="Tahoma" w:cs="Tahoma"/>
                <w:sz w:val="24"/>
                <w:szCs w:val="24"/>
                <w:lang w:eastAsia="es-ES"/>
              </w:rPr>
            </w:pPr>
          </w:p>
        </w:tc>
      </w:tr>
    </w:tbl>
    <w:p w14:paraId="25F62AD1" w14:textId="77777777" w:rsidR="006836E7" w:rsidRDefault="006836E7" w:rsidP="006836E7"/>
    <w:p w14:paraId="6FD55DCD" w14:textId="77777777" w:rsidR="006836E7" w:rsidRDefault="006836E7" w:rsidP="006836E7"/>
    <w:p w14:paraId="677C856B" w14:textId="77777777" w:rsidR="006836E7" w:rsidRDefault="006836E7" w:rsidP="006836E7"/>
    <w:p w14:paraId="2F175521" w14:textId="77777777" w:rsidR="006836E7" w:rsidRDefault="006836E7" w:rsidP="006836E7"/>
    <w:p w14:paraId="2D29A51C" w14:textId="77777777" w:rsidR="006836E7" w:rsidRDefault="006836E7" w:rsidP="006836E7"/>
    <w:p w14:paraId="31B00002" w14:textId="77777777" w:rsidR="006836E7" w:rsidRDefault="006836E7" w:rsidP="006836E7"/>
    <w:p w14:paraId="47FD2897" w14:textId="77777777" w:rsidR="006836E7" w:rsidRDefault="006836E7" w:rsidP="006836E7"/>
    <w:p w14:paraId="560AF6DB" w14:textId="77777777" w:rsidR="006836E7" w:rsidRDefault="006836E7" w:rsidP="006836E7"/>
    <w:p w14:paraId="7DAD0CC4" w14:textId="77777777" w:rsidR="006836E7" w:rsidRDefault="006836E7" w:rsidP="006836E7"/>
    <w:p w14:paraId="72CFB9E7" w14:textId="77777777" w:rsidR="006836E7" w:rsidRDefault="006836E7" w:rsidP="006836E7"/>
    <w:p w14:paraId="261BD91E" w14:textId="77777777" w:rsidR="006836E7" w:rsidRDefault="006836E7" w:rsidP="006836E7"/>
    <w:p w14:paraId="156513AA" w14:textId="77777777" w:rsidR="006836E7" w:rsidRDefault="006836E7" w:rsidP="006836E7"/>
    <w:p w14:paraId="61B02A56" w14:textId="77777777" w:rsidR="006836E7" w:rsidRDefault="006836E7" w:rsidP="006836E7"/>
    <w:p w14:paraId="3E550D51" w14:textId="77777777" w:rsidR="006836E7" w:rsidRDefault="006836E7" w:rsidP="006836E7"/>
    <w:p w14:paraId="5FECC1BA" w14:textId="77777777" w:rsidR="006836E7" w:rsidRDefault="006836E7" w:rsidP="006836E7"/>
    <w:p w14:paraId="18D0EC97" w14:textId="77777777" w:rsidR="006836E7" w:rsidRDefault="006836E7" w:rsidP="006836E7"/>
    <w:p w14:paraId="2211258A" w14:textId="77777777" w:rsidR="006836E7" w:rsidRDefault="006836E7" w:rsidP="006836E7"/>
    <w:p w14:paraId="06D9D9F5" w14:textId="77777777" w:rsidR="006836E7" w:rsidRDefault="006836E7" w:rsidP="006836E7"/>
    <w:p w14:paraId="6E8B2FAB" w14:textId="77777777" w:rsidR="006836E7" w:rsidRDefault="006836E7" w:rsidP="006836E7"/>
    <w:p w14:paraId="6CB09EA4" w14:textId="77777777" w:rsidR="006836E7" w:rsidRDefault="006836E7" w:rsidP="006836E7"/>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6836E7" w:rsidRPr="00FF0F98" w14:paraId="16DA1480" w14:textId="77777777" w:rsidTr="006836E7">
        <w:tc>
          <w:tcPr>
            <w:tcW w:w="1951" w:type="dxa"/>
            <w:shd w:val="clear" w:color="auto" w:fill="auto"/>
            <w:vAlign w:val="center"/>
          </w:tcPr>
          <w:p w14:paraId="4EC2EC98" w14:textId="77777777" w:rsidR="006836E7" w:rsidRPr="00FF0F98" w:rsidRDefault="006836E7" w:rsidP="0073736A">
            <w:pPr>
              <w:jc w:val="center"/>
              <w:rPr>
                <w:b/>
              </w:rPr>
            </w:pPr>
            <w:r>
              <w:rPr>
                <w:b/>
              </w:rPr>
              <w:lastRenderedPageBreak/>
              <w:t>MATERIA</w:t>
            </w:r>
          </w:p>
        </w:tc>
        <w:tc>
          <w:tcPr>
            <w:tcW w:w="2835" w:type="dxa"/>
            <w:shd w:val="clear" w:color="auto" w:fill="auto"/>
            <w:vAlign w:val="center"/>
          </w:tcPr>
          <w:p w14:paraId="26FB562B" w14:textId="77777777" w:rsidR="006836E7" w:rsidRPr="00FF0F98" w:rsidRDefault="006836E7" w:rsidP="0073736A">
            <w:pPr>
              <w:jc w:val="center"/>
              <w:rPr>
                <w:b/>
                <w:sz w:val="36"/>
                <w:szCs w:val="36"/>
              </w:rPr>
            </w:pPr>
            <w:r>
              <w:rPr>
                <w:b/>
                <w:sz w:val="36"/>
                <w:szCs w:val="36"/>
              </w:rPr>
              <w:t>Formación Cívica y Ética</w:t>
            </w:r>
          </w:p>
        </w:tc>
        <w:tc>
          <w:tcPr>
            <w:tcW w:w="1418" w:type="dxa"/>
            <w:shd w:val="clear" w:color="auto" w:fill="auto"/>
            <w:vAlign w:val="center"/>
          </w:tcPr>
          <w:p w14:paraId="13256606" w14:textId="77777777" w:rsidR="006836E7" w:rsidRPr="00FF0F98" w:rsidRDefault="006836E7" w:rsidP="0073736A">
            <w:pPr>
              <w:jc w:val="center"/>
              <w:rPr>
                <w:b/>
              </w:rPr>
            </w:pPr>
            <w:r>
              <w:rPr>
                <w:b/>
              </w:rPr>
              <w:t>GRADO</w:t>
            </w:r>
          </w:p>
        </w:tc>
        <w:tc>
          <w:tcPr>
            <w:tcW w:w="1984" w:type="dxa"/>
            <w:shd w:val="clear" w:color="auto" w:fill="auto"/>
            <w:vAlign w:val="center"/>
          </w:tcPr>
          <w:p w14:paraId="1CC7A2B6" w14:textId="77777777" w:rsidR="006836E7" w:rsidRPr="001510D9" w:rsidRDefault="006836E7" w:rsidP="0073736A">
            <w:pPr>
              <w:jc w:val="center"/>
              <w:rPr>
                <w:b/>
                <w:sz w:val="36"/>
                <w:szCs w:val="36"/>
              </w:rPr>
            </w:pPr>
            <w:r>
              <w:rPr>
                <w:b/>
                <w:sz w:val="36"/>
                <w:szCs w:val="36"/>
              </w:rPr>
              <w:t>6 °</w:t>
            </w:r>
          </w:p>
        </w:tc>
        <w:tc>
          <w:tcPr>
            <w:tcW w:w="1418" w:type="dxa"/>
            <w:shd w:val="clear" w:color="auto" w:fill="auto"/>
            <w:vAlign w:val="center"/>
          </w:tcPr>
          <w:p w14:paraId="31B9F23D" w14:textId="77777777" w:rsidR="006836E7" w:rsidRPr="00FF0F98" w:rsidRDefault="006836E7" w:rsidP="0073736A">
            <w:pPr>
              <w:jc w:val="center"/>
              <w:rPr>
                <w:b/>
              </w:rPr>
            </w:pPr>
            <w:r>
              <w:rPr>
                <w:b/>
              </w:rPr>
              <w:t>SEMANA</w:t>
            </w:r>
          </w:p>
        </w:tc>
        <w:tc>
          <w:tcPr>
            <w:tcW w:w="4579" w:type="dxa"/>
            <w:shd w:val="clear" w:color="auto" w:fill="auto"/>
            <w:vAlign w:val="center"/>
          </w:tcPr>
          <w:p w14:paraId="458EEAFF" w14:textId="77777777" w:rsidR="006836E7" w:rsidRPr="008945CA" w:rsidRDefault="006836E7" w:rsidP="0073736A">
            <w:pPr>
              <w:rPr>
                <w:szCs w:val="24"/>
              </w:rPr>
            </w:pPr>
            <w:r>
              <w:rPr>
                <w:szCs w:val="24"/>
              </w:rPr>
              <w:t>Semana 3</w:t>
            </w:r>
          </w:p>
        </w:tc>
      </w:tr>
      <w:tr w:rsidR="006836E7" w:rsidRPr="00FF0F98" w14:paraId="13244BB7" w14:textId="77777777" w:rsidTr="006836E7">
        <w:trPr>
          <w:trHeight w:val="383"/>
        </w:trPr>
        <w:tc>
          <w:tcPr>
            <w:tcW w:w="14185" w:type="dxa"/>
            <w:gridSpan w:val="6"/>
            <w:shd w:val="clear" w:color="auto" w:fill="auto"/>
            <w:vAlign w:val="center"/>
          </w:tcPr>
          <w:p w14:paraId="47514080" w14:textId="77777777" w:rsidR="006836E7" w:rsidRPr="00FF0F98" w:rsidRDefault="006836E7" w:rsidP="0073736A">
            <w:pPr>
              <w:jc w:val="center"/>
              <w:rPr>
                <w:b/>
              </w:rPr>
            </w:pPr>
            <w:r>
              <w:rPr>
                <w:b/>
              </w:rPr>
              <w:t>ACTIVIDADES</w:t>
            </w:r>
          </w:p>
        </w:tc>
      </w:tr>
      <w:tr w:rsidR="006836E7" w:rsidRPr="00FF0F98" w14:paraId="07497795" w14:textId="77777777" w:rsidTr="006836E7">
        <w:trPr>
          <w:trHeight w:val="1283"/>
        </w:trPr>
        <w:tc>
          <w:tcPr>
            <w:tcW w:w="14185" w:type="dxa"/>
            <w:gridSpan w:val="6"/>
            <w:shd w:val="clear" w:color="auto" w:fill="auto"/>
            <w:vAlign w:val="center"/>
          </w:tcPr>
          <w:p w14:paraId="72795D74" w14:textId="77777777" w:rsidR="006836E7" w:rsidRDefault="006836E7" w:rsidP="006836E7">
            <w:pPr>
              <w:numPr>
                <w:ilvl w:val="0"/>
                <w:numId w:val="61"/>
              </w:numPr>
              <w:jc w:val="both"/>
              <w:rPr>
                <w:szCs w:val="24"/>
              </w:rPr>
            </w:pPr>
            <w:r>
              <w:rPr>
                <w:szCs w:val="24"/>
              </w:rPr>
              <w:t xml:space="preserve">Hacer una “radiografía de la basura”, elaborando una ficha informativa sobre cada uno de los residuos que se muestran en el libro: </w:t>
            </w:r>
            <w:proofErr w:type="spellStart"/>
            <w:r>
              <w:rPr>
                <w:szCs w:val="24"/>
              </w:rPr>
              <w:t>pet</w:t>
            </w:r>
            <w:proofErr w:type="spellEnd"/>
            <w:r>
              <w:rPr>
                <w:szCs w:val="24"/>
              </w:rPr>
              <w:t>, papel, cartón, pañales, latas, pilas, chicle, etc. Contestar las preguntas.</w:t>
            </w:r>
          </w:p>
          <w:p w14:paraId="35033143" w14:textId="77777777" w:rsidR="006836E7" w:rsidRDefault="006836E7" w:rsidP="006836E7">
            <w:pPr>
              <w:numPr>
                <w:ilvl w:val="0"/>
                <w:numId w:val="61"/>
              </w:numPr>
              <w:jc w:val="both"/>
              <w:rPr>
                <w:szCs w:val="24"/>
              </w:rPr>
            </w:pPr>
            <w:r>
              <w:rPr>
                <w:szCs w:val="24"/>
              </w:rPr>
              <w:t>Observar la pág. 111 sobre las áreas naturales protegidas de México y comentar.</w:t>
            </w:r>
          </w:p>
          <w:p w14:paraId="5685B693" w14:textId="77777777" w:rsidR="006836E7" w:rsidRDefault="006836E7" w:rsidP="006836E7">
            <w:pPr>
              <w:numPr>
                <w:ilvl w:val="0"/>
                <w:numId w:val="61"/>
              </w:numPr>
              <w:jc w:val="both"/>
              <w:rPr>
                <w:szCs w:val="24"/>
              </w:rPr>
            </w:pPr>
            <w:r>
              <w:rPr>
                <w:szCs w:val="24"/>
              </w:rPr>
              <w:t>Se sugiere llevar un mapa de manera individual para ubicar las áreas protegidas y colorear su ubicación, poniendo su correspondiente simbología.</w:t>
            </w:r>
          </w:p>
          <w:p w14:paraId="62B9FA12" w14:textId="77777777" w:rsidR="006836E7" w:rsidRDefault="006836E7" w:rsidP="006836E7">
            <w:pPr>
              <w:numPr>
                <w:ilvl w:val="0"/>
                <w:numId w:val="61"/>
              </w:numPr>
              <w:jc w:val="both"/>
              <w:rPr>
                <w:szCs w:val="24"/>
              </w:rPr>
            </w:pPr>
            <w:r>
              <w:rPr>
                <w:szCs w:val="24"/>
              </w:rPr>
              <w:t>Analizar el esquema de los cuatro pilares del cuidado del medio ambiente, pág. 112. Hacer 4 equipos y preparar una exposición rápida con esa información en media cartulina. Exponer ante el grupo.</w:t>
            </w:r>
          </w:p>
          <w:p w14:paraId="13BB681F" w14:textId="77777777" w:rsidR="006836E7" w:rsidRDefault="006836E7" w:rsidP="006836E7">
            <w:pPr>
              <w:numPr>
                <w:ilvl w:val="0"/>
                <w:numId w:val="61"/>
              </w:numPr>
              <w:jc w:val="both"/>
              <w:rPr>
                <w:szCs w:val="24"/>
              </w:rPr>
            </w:pPr>
            <w:r w:rsidRPr="00A61085">
              <w:rPr>
                <w:b/>
                <w:szCs w:val="24"/>
              </w:rPr>
              <w:t>Participemos.</w:t>
            </w:r>
            <w:r>
              <w:rPr>
                <w:szCs w:val="24"/>
              </w:rPr>
              <w:t xml:space="preserve"> Exponer ante el grupo las fichas que se elaboraron sobre los productos. </w:t>
            </w:r>
          </w:p>
          <w:p w14:paraId="1796301A" w14:textId="77777777" w:rsidR="006836E7" w:rsidRDefault="006836E7" w:rsidP="006836E7">
            <w:pPr>
              <w:numPr>
                <w:ilvl w:val="0"/>
                <w:numId w:val="61"/>
              </w:numPr>
              <w:jc w:val="both"/>
              <w:rPr>
                <w:szCs w:val="24"/>
              </w:rPr>
            </w:pPr>
            <w:r>
              <w:rPr>
                <w:szCs w:val="24"/>
              </w:rPr>
              <w:t>Redactar de manera grupal una frase que invite al cuidado del ambiente.</w:t>
            </w:r>
          </w:p>
          <w:p w14:paraId="77C009D1" w14:textId="77777777" w:rsidR="006836E7" w:rsidRDefault="006836E7" w:rsidP="006836E7">
            <w:pPr>
              <w:numPr>
                <w:ilvl w:val="0"/>
                <w:numId w:val="61"/>
              </w:numPr>
              <w:jc w:val="both"/>
              <w:rPr>
                <w:szCs w:val="24"/>
              </w:rPr>
            </w:pPr>
            <w:r>
              <w:rPr>
                <w:szCs w:val="24"/>
              </w:rPr>
              <w:t>Elaborar carteles para la campaña sobre el uso sustentable de los recursos y el cuidado del ambiente.</w:t>
            </w:r>
          </w:p>
          <w:p w14:paraId="1D4595DB" w14:textId="77777777" w:rsidR="006836E7" w:rsidRDefault="006836E7" w:rsidP="006836E7">
            <w:pPr>
              <w:numPr>
                <w:ilvl w:val="0"/>
                <w:numId w:val="61"/>
              </w:numPr>
              <w:jc w:val="both"/>
              <w:rPr>
                <w:szCs w:val="24"/>
              </w:rPr>
            </w:pPr>
            <w:r>
              <w:rPr>
                <w:szCs w:val="24"/>
              </w:rPr>
              <w:t>Escribir en el anecdotario lo que hacen o podrían hacer para conservar el ambiente.</w:t>
            </w:r>
          </w:p>
          <w:p w14:paraId="1192C103" w14:textId="77777777" w:rsidR="006836E7" w:rsidRDefault="006836E7" w:rsidP="006836E7">
            <w:pPr>
              <w:numPr>
                <w:ilvl w:val="0"/>
                <w:numId w:val="61"/>
              </w:numPr>
              <w:jc w:val="both"/>
              <w:rPr>
                <w:szCs w:val="24"/>
              </w:rPr>
            </w:pPr>
            <w:r w:rsidRPr="00A61085">
              <w:rPr>
                <w:b/>
                <w:szCs w:val="24"/>
              </w:rPr>
              <w:t>Lo que aprendí</w:t>
            </w:r>
            <w:r>
              <w:rPr>
                <w:szCs w:val="24"/>
              </w:rPr>
              <w:t xml:space="preserve">. Pág. 114 </w:t>
            </w:r>
          </w:p>
          <w:p w14:paraId="46034A62" w14:textId="77777777" w:rsidR="006836E7" w:rsidRPr="00491187" w:rsidRDefault="006836E7" w:rsidP="006836E7">
            <w:pPr>
              <w:numPr>
                <w:ilvl w:val="0"/>
                <w:numId w:val="61"/>
              </w:numPr>
              <w:jc w:val="both"/>
              <w:rPr>
                <w:szCs w:val="24"/>
              </w:rPr>
            </w:pPr>
            <w:r w:rsidRPr="00F96379">
              <w:rPr>
                <w:szCs w:val="24"/>
              </w:rPr>
              <w:t>Evaluación. Pág. 11</w:t>
            </w:r>
            <w:r>
              <w:rPr>
                <w:szCs w:val="24"/>
              </w:rPr>
              <w:t>5.</w:t>
            </w:r>
          </w:p>
        </w:tc>
      </w:tr>
    </w:tbl>
    <w:p w14:paraId="287D4AC6" w14:textId="77777777" w:rsidR="006836E7" w:rsidRDefault="006836E7" w:rsidP="006836E7"/>
    <w:p w14:paraId="69AA57E2" w14:textId="77777777" w:rsidR="006836E7" w:rsidRDefault="006836E7"/>
    <w:p w14:paraId="46FA5DA8" w14:textId="77777777" w:rsidR="006836E7" w:rsidRDefault="006836E7"/>
    <w:p w14:paraId="0DE7C6BB" w14:textId="77777777" w:rsidR="006836E7" w:rsidRDefault="006836E7"/>
    <w:p w14:paraId="0FBFBF77" w14:textId="77777777" w:rsidR="006836E7" w:rsidRDefault="006836E7"/>
    <w:p w14:paraId="4A20EF4D" w14:textId="77777777" w:rsidR="006836E7" w:rsidRDefault="006836E7"/>
    <w:p w14:paraId="6C894A37" w14:textId="77777777" w:rsidR="006836E7" w:rsidRDefault="006836E7"/>
    <w:p w14:paraId="69F119BD" w14:textId="77777777" w:rsidR="006836E7" w:rsidRDefault="006836E7"/>
    <w:p w14:paraId="617547F1" w14:textId="77777777" w:rsidR="006836E7" w:rsidRDefault="006836E7"/>
    <w:p w14:paraId="6B55D20C" w14:textId="77777777" w:rsidR="006836E7" w:rsidRDefault="006836E7"/>
    <w:p w14:paraId="56680CF8" w14:textId="77777777" w:rsidR="006836E7" w:rsidRDefault="006836E7"/>
    <w:p w14:paraId="70C6749C" w14:textId="77777777" w:rsidR="006836E7" w:rsidRDefault="006836E7"/>
    <w:p w14:paraId="087481CE" w14:textId="77777777" w:rsidR="006836E7" w:rsidRDefault="006836E7"/>
    <w:p w14:paraId="78A47C7F" w14:textId="77777777" w:rsidR="006836E7" w:rsidRDefault="006836E7"/>
    <w:p w14:paraId="59490AF9" w14:textId="77777777" w:rsidR="006836E7" w:rsidRDefault="006836E7"/>
    <w:p w14:paraId="6236CF97" w14:textId="77777777" w:rsidR="006836E7" w:rsidRDefault="006836E7"/>
    <w:p w14:paraId="6BC6CB97" w14:textId="77777777" w:rsidR="006836E7" w:rsidRDefault="006836E7"/>
    <w:p w14:paraId="447D43BC" w14:textId="77777777" w:rsidR="006836E7" w:rsidRDefault="006836E7"/>
    <w:p w14:paraId="149C6216" w14:textId="77777777" w:rsidR="006836E7" w:rsidRDefault="006836E7"/>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6836E7" w:rsidRPr="00FF0F98" w14:paraId="520C3333" w14:textId="77777777" w:rsidTr="006836E7">
        <w:tc>
          <w:tcPr>
            <w:tcW w:w="1951" w:type="dxa"/>
            <w:shd w:val="clear" w:color="auto" w:fill="auto"/>
            <w:vAlign w:val="center"/>
          </w:tcPr>
          <w:p w14:paraId="4E6B90DA" w14:textId="77777777" w:rsidR="006836E7" w:rsidRPr="00FF0F98" w:rsidRDefault="006836E7" w:rsidP="0073736A">
            <w:pPr>
              <w:jc w:val="center"/>
              <w:rPr>
                <w:b/>
              </w:rPr>
            </w:pPr>
            <w:r>
              <w:rPr>
                <w:b/>
              </w:rPr>
              <w:lastRenderedPageBreak/>
              <w:t>MATERIA</w:t>
            </w:r>
          </w:p>
        </w:tc>
        <w:tc>
          <w:tcPr>
            <w:tcW w:w="2835" w:type="dxa"/>
            <w:shd w:val="clear" w:color="auto" w:fill="auto"/>
            <w:vAlign w:val="center"/>
          </w:tcPr>
          <w:p w14:paraId="0FA0D124" w14:textId="77777777" w:rsidR="006836E7" w:rsidRPr="00FF0F98" w:rsidRDefault="006836E7" w:rsidP="0073736A">
            <w:pPr>
              <w:jc w:val="center"/>
              <w:rPr>
                <w:b/>
                <w:sz w:val="36"/>
                <w:szCs w:val="36"/>
              </w:rPr>
            </w:pPr>
            <w:r>
              <w:rPr>
                <w:b/>
                <w:sz w:val="36"/>
                <w:szCs w:val="36"/>
              </w:rPr>
              <w:t>Formación Cívica y Ética</w:t>
            </w:r>
          </w:p>
        </w:tc>
        <w:tc>
          <w:tcPr>
            <w:tcW w:w="1418" w:type="dxa"/>
            <w:shd w:val="clear" w:color="auto" w:fill="auto"/>
            <w:vAlign w:val="center"/>
          </w:tcPr>
          <w:p w14:paraId="278412AB" w14:textId="77777777" w:rsidR="006836E7" w:rsidRPr="00FF0F98" w:rsidRDefault="006836E7" w:rsidP="0073736A">
            <w:pPr>
              <w:jc w:val="center"/>
              <w:rPr>
                <w:b/>
              </w:rPr>
            </w:pPr>
            <w:r>
              <w:rPr>
                <w:b/>
              </w:rPr>
              <w:t>GRADO</w:t>
            </w:r>
          </w:p>
        </w:tc>
        <w:tc>
          <w:tcPr>
            <w:tcW w:w="1984" w:type="dxa"/>
            <w:shd w:val="clear" w:color="auto" w:fill="auto"/>
            <w:vAlign w:val="center"/>
          </w:tcPr>
          <w:p w14:paraId="10CCF3A1" w14:textId="77777777" w:rsidR="006836E7" w:rsidRPr="001510D9" w:rsidRDefault="006836E7" w:rsidP="0073736A">
            <w:pPr>
              <w:jc w:val="center"/>
              <w:rPr>
                <w:b/>
                <w:sz w:val="36"/>
                <w:szCs w:val="36"/>
              </w:rPr>
            </w:pPr>
            <w:r>
              <w:rPr>
                <w:b/>
                <w:sz w:val="36"/>
                <w:szCs w:val="36"/>
              </w:rPr>
              <w:t>6 °</w:t>
            </w:r>
          </w:p>
        </w:tc>
        <w:tc>
          <w:tcPr>
            <w:tcW w:w="1418" w:type="dxa"/>
            <w:shd w:val="clear" w:color="auto" w:fill="auto"/>
            <w:vAlign w:val="center"/>
          </w:tcPr>
          <w:p w14:paraId="21AB223C" w14:textId="77777777" w:rsidR="006836E7" w:rsidRPr="00FF0F98" w:rsidRDefault="006836E7" w:rsidP="0073736A">
            <w:pPr>
              <w:jc w:val="center"/>
              <w:rPr>
                <w:b/>
              </w:rPr>
            </w:pPr>
            <w:r>
              <w:rPr>
                <w:b/>
              </w:rPr>
              <w:t>SEMANA</w:t>
            </w:r>
          </w:p>
        </w:tc>
        <w:tc>
          <w:tcPr>
            <w:tcW w:w="4579" w:type="dxa"/>
            <w:shd w:val="clear" w:color="auto" w:fill="auto"/>
            <w:vAlign w:val="center"/>
          </w:tcPr>
          <w:p w14:paraId="3D4D1ADC" w14:textId="77777777" w:rsidR="006836E7" w:rsidRPr="008945CA" w:rsidRDefault="006836E7" w:rsidP="0073736A">
            <w:pPr>
              <w:rPr>
                <w:szCs w:val="24"/>
              </w:rPr>
            </w:pPr>
            <w:r>
              <w:rPr>
                <w:szCs w:val="24"/>
              </w:rPr>
              <w:t>Semana 4</w:t>
            </w:r>
          </w:p>
        </w:tc>
      </w:tr>
      <w:tr w:rsidR="006836E7" w:rsidRPr="00FF0F98" w14:paraId="7A304E24" w14:textId="77777777" w:rsidTr="006836E7">
        <w:trPr>
          <w:trHeight w:val="383"/>
        </w:trPr>
        <w:tc>
          <w:tcPr>
            <w:tcW w:w="14185" w:type="dxa"/>
            <w:gridSpan w:val="6"/>
            <w:shd w:val="clear" w:color="auto" w:fill="auto"/>
            <w:vAlign w:val="center"/>
          </w:tcPr>
          <w:p w14:paraId="39151E18" w14:textId="77777777" w:rsidR="006836E7" w:rsidRPr="00FF0F98" w:rsidRDefault="006836E7" w:rsidP="0073736A">
            <w:pPr>
              <w:jc w:val="center"/>
              <w:rPr>
                <w:b/>
              </w:rPr>
            </w:pPr>
            <w:r>
              <w:rPr>
                <w:b/>
              </w:rPr>
              <w:t>ACTIVIDADES</w:t>
            </w:r>
          </w:p>
        </w:tc>
      </w:tr>
      <w:tr w:rsidR="006836E7" w:rsidRPr="00FF0F98" w14:paraId="04A180D0" w14:textId="77777777" w:rsidTr="006836E7">
        <w:trPr>
          <w:trHeight w:val="1283"/>
        </w:trPr>
        <w:tc>
          <w:tcPr>
            <w:tcW w:w="14185" w:type="dxa"/>
            <w:gridSpan w:val="6"/>
            <w:shd w:val="clear" w:color="auto" w:fill="auto"/>
            <w:vAlign w:val="center"/>
          </w:tcPr>
          <w:p w14:paraId="2A32A999" w14:textId="77777777" w:rsidR="006836E7" w:rsidRPr="00491899" w:rsidRDefault="006836E7" w:rsidP="0073736A">
            <w:pPr>
              <w:jc w:val="both"/>
              <w:rPr>
                <w:b/>
                <w:szCs w:val="24"/>
              </w:rPr>
            </w:pPr>
            <w:r w:rsidRPr="00491899">
              <w:rPr>
                <w:b/>
                <w:szCs w:val="24"/>
              </w:rPr>
              <w:t>Derechos y responsabilidades de la ciudadanía. Lección 13.</w:t>
            </w:r>
          </w:p>
          <w:p w14:paraId="74A1296C" w14:textId="77777777" w:rsidR="006836E7" w:rsidRPr="000F3D76" w:rsidRDefault="006836E7" w:rsidP="006836E7">
            <w:pPr>
              <w:numPr>
                <w:ilvl w:val="0"/>
                <w:numId w:val="63"/>
              </w:numPr>
              <w:jc w:val="both"/>
              <w:rPr>
                <w:b/>
                <w:szCs w:val="24"/>
              </w:rPr>
            </w:pPr>
            <w:r w:rsidRPr="000F3D76">
              <w:rPr>
                <w:b/>
                <w:szCs w:val="24"/>
              </w:rPr>
              <w:t>Lo que sé y lo que opino.</w:t>
            </w:r>
          </w:p>
          <w:p w14:paraId="65BF0214" w14:textId="77777777" w:rsidR="006836E7" w:rsidRDefault="006836E7" w:rsidP="006836E7">
            <w:pPr>
              <w:numPr>
                <w:ilvl w:val="0"/>
                <w:numId w:val="63"/>
              </w:numPr>
              <w:jc w:val="both"/>
              <w:rPr>
                <w:szCs w:val="24"/>
              </w:rPr>
            </w:pPr>
            <w:r>
              <w:rPr>
                <w:szCs w:val="24"/>
              </w:rPr>
              <w:t>Preguntar a los alumnos si saben qué derechos y responsabilidades tienen los ciudadanos con su comunidad o su entorno.</w:t>
            </w:r>
          </w:p>
          <w:p w14:paraId="6BBF9E31" w14:textId="77777777" w:rsidR="006836E7" w:rsidRDefault="006836E7" w:rsidP="006836E7">
            <w:pPr>
              <w:numPr>
                <w:ilvl w:val="0"/>
                <w:numId w:val="63"/>
              </w:numPr>
              <w:jc w:val="both"/>
              <w:rPr>
                <w:szCs w:val="24"/>
              </w:rPr>
            </w:pPr>
            <w:r>
              <w:rPr>
                <w:szCs w:val="24"/>
              </w:rPr>
              <w:t>Anotar todas las respuestas para ir seleccionando las adecuadas. Se trata de llegar a las responsabilidades u obligaciones de los mexicanos en la sociedad.</w:t>
            </w:r>
          </w:p>
          <w:p w14:paraId="3124B157" w14:textId="77777777" w:rsidR="006836E7" w:rsidRDefault="006836E7" w:rsidP="006836E7">
            <w:pPr>
              <w:numPr>
                <w:ilvl w:val="0"/>
                <w:numId w:val="63"/>
              </w:numPr>
              <w:jc w:val="both"/>
              <w:rPr>
                <w:szCs w:val="24"/>
              </w:rPr>
            </w:pPr>
            <w:r>
              <w:rPr>
                <w:szCs w:val="24"/>
              </w:rPr>
              <w:t>Después de comentar y concluir con lo anterior, revisar las páginas 118 y 119 sobre un caso de acoso escolar. Leer en voz alta   y comentar al respecto.</w:t>
            </w:r>
          </w:p>
          <w:p w14:paraId="67B4340A" w14:textId="77777777" w:rsidR="006836E7" w:rsidRPr="00B009A8" w:rsidRDefault="006836E7" w:rsidP="006836E7">
            <w:pPr>
              <w:numPr>
                <w:ilvl w:val="0"/>
                <w:numId w:val="63"/>
              </w:numPr>
              <w:jc w:val="both"/>
              <w:rPr>
                <w:szCs w:val="24"/>
              </w:rPr>
            </w:pPr>
            <w:r>
              <w:rPr>
                <w:szCs w:val="24"/>
              </w:rPr>
              <w:t>Analizar todo lo que tuvieron qué hacer y lo que estuvo a cargo del grupo de 6to. para ayudar a resolverlo.</w:t>
            </w:r>
          </w:p>
          <w:p w14:paraId="073D50E2" w14:textId="77777777" w:rsidR="006836E7" w:rsidRDefault="006836E7" w:rsidP="006836E7">
            <w:pPr>
              <w:numPr>
                <w:ilvl w:val="0"/>
                <w:numId w:val="63"/>
              </w:numPr>
              <w:jc w:val="both"/>
              <w:rPr>
                <w:szCs w:val="24"/>
              </w:rPr>
            </w:pPr>
            <w:r>
              <w:rPr>
                <w:szCs w:val="24"/>
              </w:rPr>
              <w:t>Se sugiere aplicar la campaña que ahí se menciona en contra del acoso escolar, así como el buzón de quejas por acoso. Acomodar el grupo en equipos y cada uno que se haga cargo de un grupo, donde analizarán todas las respuestas dadas en el buzón. Es posible que se encuentren con casos que se desconocían en la escuela y en donde tenga que intervenir el director.</w:t>
            </w:r>
          </w:p>
          <w:p w14:paraId="56549B22" w14:textId="77777777" w:rsidR="006836E7" w:rsidRDefault="006836E7" w:rsidP="006836E7">
            <w:pPr>
              <w:numPr>
                <w:ilvl w:val="0"/>
                <w:numId w:val="63"/>
              </w:numPr>
              <w:jc w:val="both"/>
              <w:rPr>
                <w:szCs w:val="24"/>
              </w:rPr>
            </w:pPr>
            <w:r>
              <w:rPr>
                <w:szCs w:val="24"/>
              </w:rPr>
              <w:t>Después de analizar el caso, contestar las preguntas de la pág. 119 en el cuaderno y socializarlas con el grupo para escuchar las opiniones diversas, acerca de lo que hubieran hecho en esos casos.</w:t>
            </w:r>
          </w:p>
          <w:p w14:paraId="06D04790" w14:textId="77777777" w:rsidR="006836E7" w:rsidRPr="000F3D76" w:rsidRDefault="006836E7" w:rsidP="006836E7">
            <w:pPr>
              <w:numPr>
                <w:ilvl w:val="0"/>
                <w:numId w:val="63"/>
              </w:numPr>
              <w:jc w:val="both"/>
              <w:rPr>
                <w:b/>
                <w:szCs w:val="24"/>
              </w:rPr>
            </w:pPr>
            <w:r w:rsidRPr="000F3D76">
              <w:rPr>
                <w:b/>
                <w:szCs w:val="24"/>
              </w:rPr>
              <w:t>Para aprender más.</w:t>
            </w:r>
          </w:p>
          <w:p w14:paraId="7F561B7A" w14:textId="77777777" w:rsidR="006836E7" w:rsidRDefault="006836E7" w:rsidP="006836E7">
            <w:pPr>
              <w:numPr>
                <w:ilvl w:val="0"/>
                <w:numId w:val="63"/>
              </w:numPr>
              <w:jc w:val="both"/>
              <w:rPr>
                <w:szCs w:val="24"/>
              </w:rPr>
            </w:pPr>
            <w:r>
              <w:rPr>
                <w:szCs w:val="24"/>
              </w:rPr>
              <w:t>Anotar el mapa conceptual de la pág. 121 en el cuaderno y analizar cada una de sus partes, acerca de los asuntos de interés común que necesitan la participación de la sociedad. Además anotar cómo es en su comunidad en cada uno de esos asuntos: si le falta algo, si está muy bien, si no lo hay, etc.</w:t>
            </w:r>
          </w:p>
          <w:p w14:paraId="2569120E" w14:textId="77777777" w:rsidR="006836E7" w:rsidRDefault="006836E7" w:rsidP="006836E7">
            <w:pPr>
              <w:numPr>
                <w:ilvl w:val="0"/>
                <w:numId w:val="63"/>
              </w:numPr>
              <w:jc w:val="both"/>
              <w:rPr>
                <w:szCs w:val="24"/>
              </w:rPr>
            </w:pPr>
            <w:r>
              <w:rPr>
                <w:szCs w:val="24"/>
              </w:rPr>
              <w:t>Leer de manera grupal las pág. 122 y 123 y subrayar las ideas principales acerca de lo que es participar, las cosas importantes que dice la Constitución al respecto y algunos artículos importantes de la misma.</w:t>
            </w:r>
          </w:p>
          <w:p w14:paraId="4AE66AF1" w14:textId="77777777" w:rsidR="006836E7" w:rsidRPr="006777D1" w:rsidRDefault="006836E7" w:rsidP="006836E7">
            <w:pPr>
              <w:numPr>
                <w:ilvl w:val="0"/>
                <w:numId w:val="63"/>
              </w:numPr>
              <w:jc w:val="both"/>
              <w:rPr>
                <w:szCs w:val="24"/>
              </w:rPr>
            </w:pPr>
            <w:r>
              <w:rPr>
                <w:szCs w:val="24"/>
              </w:rPr>
              <w:t xml:space="preserve">Realizar un resumen de lo subrayado. </w:t>
            </w:r>
          </w:p>
        </w:tc>
      </w:tr>
    </w:tbl>
    <w:p w14:paraId="42D75632" w14:textId="77777777" w:rsidR="006836E7" w:rsidRDefault="006836E7"/>
    <w:p w14:paraId="5A12A390" w14:textId="77777777" w:rsidR="006836E7" w:rsidRDefault="006836E7"/>
    <w:p w14:paraId="1819BEA1" w14:textId="77777777" w:rsidR="006836E7" w:rsidRDefault="006836E7"/>
    <w:p w14:paraId="2EB2EEDF" w14:textId="77777777" w:rsidR="006836E7" w:rsidRDefault="006836E7"/>
    <w:p w14:paraId="2182A653" w14:textId="77777777" w:rsidR="006836E7" w:rsidRDefault="006836E7"/>
    <w:p w14:paraId="2C33724E" w14:textId="77777777" w:rsidR="006836E7" w:rsidRDefault="006836E7"/>
    <w:p w14:paraId="4CB4DDFF" w14:textId="77777777" w:rsidR="006836E7" w:rsidRDefault="006836E7"/>
    <w:p w14:paraId="51B55A4D" w14:textId="77777777" w:rsidR="006836E7" w:rsidRDefault="006836E7"/>
    <w:p w14:paraId="35560D92" w14:textId="77777777" w:rsidR="006836E7" w:rsidRDefault="006836E7"/>
    <w:p w14:paraId="41536C76" w14:textId="77777777" w:rsidR="006836E7" w:rsidRDefault="006836E7"/>
    <w:p w14:paraId="3874BD37" w14:textId="77777777" w:rsidR="006836E7" w:rsidRDefault="006836E7"/>
    <w:p w14:paraId="718BB25B" w14:textId="77777777" w:rsidR="006836E7" w:rsidRDefault="006836E7"/>
    <w:p w14:paraId="174642EC" w14:textId="77777777" w:rsidR="006836E7" w:rsidRDefault="006836E7" w:rsidP="006836E7"/>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6836E7" w:rsidRPr="00FF0F98" w14:paraId="55B0998A" w14:textId="77777777" w:rsidTr="006836E7">
        <w:tc>
          <w:tcPr>
            <w:tcW w:w="1951" w:type="dxa"/>
            <w:shd w:val="clear" w:color="auto" w:fill="auto"/>
            <w:vAlign w:val="center"/>
          </w:tcPr>
          <w:p w14:paraId="7D8226EE" w14:textId="77777777" w:rsidR="006836E7" w:rsidRPr="00FF0F98" w:rsidRDefault="006836E7" w:rsidP="0073736A">
            <w:pPr>
              <w:jc w:val="center"/>
              <w:rPr>
                <w:b/>
              </w:rPr>
            </w:pPr>
            <w:r>
              <w:rPr>
                <w:b/>
              </w:rPr>
              <w:t>MATERIA</w:t>
            </w:r>
          </w:p>
        </w:tc>
        <w:tc>
          <w:tcPr>
            <w:tcW w:w="2552" w:type="dxa"/>
            <w:shd w:val="clear" w:color="auto" w:fill="auto"/>
            <w:vAlign w:val="center"/>
          </w:tcPr>
          <w:p w14:paraId="051C7871" w14:textId="77777777" w:rsidR="006836E7" w:rsidRPr="00FF0F98" w:rsidRDefault="006836E7" w:rsidP="0073736A">
            <w:pPr>
              <w:jc w:val="center"/>
              <w:rPr>
                <w:b/>
                <w:sz w:val="36"/>
                <w:szCs w:val="36"/>
              </w:rPr>
            </w:pPr>
            <w:r>
              <w:rPr>
                <w:b/>
                <w:sz w:val="36"/>
                <w:szCs w:val="36"/>
              </w:rPr>
              <w:t>Educación Artística</w:t>
            </w:r>
          </w:p>
        </w:tc>
        <w:tc>
          <w:tcPr>
            <w:tcW w:w="1275" w:type="dxa"/>
            <w:shd w:val="clear" w:color="auto" w:fill="auto"/>
            <w:vAlign w:val="center"/>
          </w:tcPr>
          <w:p w14:paraId="304543D2" w14:textId="77777777" w:rsidR="006836E7" w:rsidRPr="00FF0F98" w:rsidRDefault="006836E7" w:rsidP="0073736A">
            <w:pPr>
              <w:jc w:val="center"/>
              <w:rPr>
                <w:b/>
              </w:rPr>
            </w:pPr>
            <w:r>
              <w:rPr>
                <w:b/>
              </w:rPr>
              <w:t>GRADO</w:t>
            </w:r>
          </w:p>
        </w:tc>
        <w:tc>
          <w:tcPr>
            <w:tcW w:w="993" w:type="dxa"/>
            <w:shd w:val="clear" w:color="auto" w:fill="auto"/>
            <w:vAlign w:val="center"/>
          </w:tcPr>
          <w:p w14:paraId="6C478EAD" w14:textId="77777777" w:rsidR="006836E7" w:rsidRPr="001510D9" w:rsidRDefault="006836E7" w:rsidP="0073736A">
            <w:pPr>
              <w:jc w:val="center"/>
              <w:rPr>
                <w:b/>
                <w:sz w:val="36"/>
                <w:szCs w:val="36"/>
              </w:rPr>
            </w:pPr>
            <w:r>
              <w:rPr>
                <w:b/>
                <w:sz w:val="36"/>
                <w:szCs w:val="36"/>
              </w:rPr>
              <w:t>6°</w:t>
            </w:r>
          </w:p>
        </w:tc>
        <w:tc>
          <w:tcPr>
            <w:tcW w:w="3685" w:type="dxa"/>
            <w:shd w:val="clear" w:color="auto" w:fill="auto"/>
            <w:vAlign w:val="center"/>
          </w:tcPr>
          <w:p w14:paraId="10397651" w14:textId="77777777" w:rsidR="006836E7" w:rsidRPr="00FF0F98" w:rsidRDefault="006836E7" w:rsidP="0073736A">
            <w:pPr>
              <w:jc w:val="center"/>
              <w:rPr>
                <w:b/>
              </w:rPr>
            </w:pPr>
            <w:r>
              <w:rPr>
                <w:b/>
              </w:rPr>
              <w:t>SEMANA</w:t>
            </w:r>
          </w:p>
        </w:tc>
        <w:tc>
          <w:tcPr>
            <w:tcW w:w="3729" w:type="dxa"/>
            <w:shd w:val="clear" w:color="auto" w:fill="auto"/>
            <w:vAlign w:val="center"/>
          </w:tcPr>
          <w:p w14:paraId="077CB175" w14:textId="77777777" w:rsidR="006836E7" w:rsidRPr="00E33FB8" w:rsidRDefault="006836E7" w:rsidP="0073736A">
            <w:pPr>
              <w:rPr>
                <w:szCs w:val="24"/>
              </w:rPr>
            </w:pPr>
            <w:r>
              <w:rPr>
                <w:szCs w:val="24"/>
              </w:rPr>
              <w:t>Semana 1</w:t>
            </w:r>
          </w:p>
        </w:tc>
      </w:tr>
      <w:tr w:rsidR="006836E7" w:rsidRPr="00FF0F98" w14:paraId="3F9FD2C9" w14:textId="77777777" w:rsidTr="006836E7">
        <w:trPr>
          <w:trHeight w:val="383"/>
        </w:trPr>
        <w:tc>
          <w:tcPr>
            <w:tcW w:w="14185" w:type="dxa"/>
            <w:gridSpan w:val="6"/>
            <w:shd w:val="clear" w:color="auto" w:fill="auto"/>
            <w:vAlign w:val="center"/>
          </w:tcPr>
          <w:p w14:paraId="72FF1A46" w14:textId="77777777" w:rsidR="006836E7" w:rsidRPr="00FF0F98" w:rsidRDefault="006836E7" w:rsidP="0073736A">
            <w:pPr>
              <w:jc w:val="center"/>
              <w:rPr>
                <w:b/>
              </w:rPr>
            </w:pPr>
            <w:r>
              <w:rPr>
                <w:b/>
              </w:rPr>
              <w:t>ACTIVIDADES</w:t>
            </w:r>
          </w:p>
        </w:tc>
      </w:tr>
      <w:tr w:rsidR="006836E7" w:rsidRPr="00FF0F98" w14:paraId="0D4BA2F7" w14:textId="77777777" w:rsidTr="006836E7">
        <w:trPr>
          <w:trHeight w:val="1283"/>
        </w:trPr>
        <w:tc>
          <w:tcPr>
            <w:tcW w:w="14185" w:type="dxa"/>
            <w:gridSpan w:val="6"/>
            <w:shd w:val="clear" w:color="auto" w:fill="auto"/>
            <w:vAlign w:val="center"/>
          </w:tcPr>
          <w:p w14:paraId="71663D76" w14:textId="77777777" w:rsidR="006836E7" w:rsidRPr="00E47CBB" w:rsidRDefault="006836E7" w:rsidP="0073736A">
            <w:pPr>
              <w:autoSpaceDE w:val="0"/>
              <w:autoSpaceDN w:val="0"/>
              <w:adjustRightInd w:val="0"/>
              <w:jc w:val="both"/>
              <w:rPr>
                <w:b/>
                <w:szCs w:val="24"/>
              </w:rPr>
            </w:pPr>
            <w:r w:rsidRPr="00E47CBB">
              <w:rPr>
                <w:b/>
                <w:szCs w:val="24"/>
              </w:rPr>
              <w:t>ANTES:</w:t>
            </w:r>
          </w:p>
          <w:p w14:paraId="7A50CCE7" w14:textId="77777777" w:rsidR="006836E7" w:rsidRDefault="006836E7" w:rsidP="006836E7">
            <w:pPr>
              <w:numPr>
                <w:ilvl w:val="0"/>
                <w:numId w:val="64"/>
              </w:numPr>
              <w:autoSpaceDE w:val="0"/>
              <w:autoSpaceDN w:val="0"/>
              <w:adjustRightInd w:val="0"/>
              <w:jc w:val="both"/>
              <w:rPr>
                <w:szCs w:val="24"/>
              </w:rPr>
            </w:pPr>
            <w:r w:rsidRPr="007F7C55">
              <w:rPr>
                <w:szCs w:val="24"/>
              </w:rPr>
              <w:t>Preguntar a los alumnos si recuerdan cuántas notas musical</w:t>
            </w:r>
            <w:r>
              <w:rPr>
                <w:szCs w:val="24"/>
              </w:rPr>
              <w:t>es hay en la escala modelo de DO</w:t>
            </w:r>
            <w:r w:rsidRPr="007F7C55">
              <w:rPr>
                <w:szCs w:val="24"/>
              </w:rPr>
              <w:t xml:space="preserve"> mayor y cuáles son sus nombres.</w:t>
            </w:r>
          </w:p>
          <w:p w14:paraId="08D1AFA2" w14:textId="77777777" w:rsidR="006836E7" w:rsidRPr="00E47CBB" w:rsidRDefault="006836E7" w:rsidP="0073736A">
            <w:pPr>
              <w:autoSpaceDE w:val="0"/>
              <w:autoSpaceDN w:val="0"/>
              <w:adjustRightInd w:val="0"/>
              <w:jc w:val="both"/>
              <w:rPr>
                <w:b/>
                <w:szCs w:val="24"/>
              </w:rPr>
            </w:pPr>
            <w:r w:rsidRPr="00E47CBB">
              <w:rPr>
                <w:b/>
                <w:szCs w:val="24"/>
              </w:rPr>
              <w:t>DURANTE:</w:t>
            </w:r>
          </w:p>
          <w:p w14:paraId="6F4B9B1D" w14:textId="77777777" w:rsidR="006836E7" w:rsidRPr="007F7C55" w:rsidRDefault="006836E7" w:rsidP="006836E7">
            <w:pPr>
              <w:numPr>
                <w:ilvl w:val="0"/>
                <w:numId w:val="64"/>
              </w:numPr>
              <w:autoSpaceDE w:val="0"/>
              <w:autoSpaceDN w:val="0"/>
              <w:adjustRightInd w:val="0"/>
              <w:jc w:val="both"/>
              <w:rPr>
                <w:szCs w:val="24"/>
              </w:rPr>
            </w:pPr>
            <w:r w:rsidRPr="007F7C55">
              <w:rPr>
                <w:szCs w:val="24"/>
              </w:rPr>
              <w:t xml:space="preserve">Recordar que la escala es </w:t>
            </w:r>
            <w:r>
              <w:rPr>
                <w:szCs w:val="24"/>
              </w:rPr>
              <w:t>DO, RE, MI, FA, SOL, LA y</w:t>
            </w:r>
            <w:r w:rsidRPr="007F7C55">
              <w:rPr>
                <w:szCs w:val="24"/>
              </w:rPr>
              <w:t xml:space="preserve"> SI.</w:t>
            </w:r>
          </w:p>
          <w:p w14:paraId="428A8964" w14:textId="77777777" w:rsidR="006836E7" w:rsidRPr="007F7C55" w:rsidRDefault="006836E7" w:rsidP="006836E7">
            <w:pPr>
              <w:numPr>
                <w:ilvl w:val="0"/>
                <w:numId w:val="64"/>
              </w:numPr>
              <w:autoSpaceDE w:val="0"/>
              <w:autoSpaceDN w:val="0"/>
              <w:adjustRightInd w:val="0"/>
              <w:jc w:val="both"/>
              <w:rPr>
                <w:szCs w:val="24"/>
              </w:rPr>
            </w:pPr>
            <w:r w:rsidRPr="007F7C55">
              <w:rPr>
                <w:szCs w:val="24"/>
              </w:rPr>
              <w:t>Mostrar el dibujo de un pentagrama y platicar un poco acerca de su historia y el significado de su nombre.</w:t>
            </w:r>
          </w:p>
          <w:p w14:paraId="57C5A3DC" w14:textId="77777777" w:rsidR="006836E7" w:rsidRPr="007F7C55" w:rsidRDefault="006836E7" w:rsidP="006836E7">
            <w:pPr>
              <w:numPr>
                <w:ilvl w:val="0"/>
                <w:numId w:val="64"/>
              </w:numPr>
              <w:autoSpaceDE w:val="0"/>
              <w:autoSpaceDN w:val="0"/>
              <w:adjustRightInd w:val="0"/>
              <w:jc w:val="both"/>
              <w:rPr>
                <w:szCs w:val="24"/>
              </w:rPr>
            </w:pPr>
            <w:r w:rsidRPr="007F7C55">
              <w:rPr>
                <w:szCs w:val="24"/>
              </w:rPr>
              <w:t>Invitar a alguien que sepa tocar algún instrumento.</w:t>
            </w:r>
          </w:p>
          <w:p w14:paraId="542C034A" w14:textId="77777777" w:rsidR="006836E7" w:rsidRPr="007F7C55" w:rsidRDefault="006836E7" w:rsidP="006836E7">
            <w:pPr>
              <w:numPr>
                <w:ilvl w:val="0"/>
                <w:numId w:val="64"/>
              </w:numPr>
              <w:autoSpaceDE w:val="0"/>
              <w:autoSpaceDN w:val="0"/>
              <w:adjustRightInd w:val="0"/>
              <w:jc w:val="both"/>
              <w:rPr>
                <w:szCs w:val="24"/>
              </w:rPr>
            </w:pPr>
            <w:r w:rsidRPr="007F7C55">
              <w:rPr>
                <w:szCs w:val="24"/>
              </w:rPr>
              <w:t>Explicar todo lo relacionado con el pentagrama, sus cinco líneas, sus cuatro espacios, las notas y su correcta escritura. Hablar también sobre la clave de sol.</w:t>
            </w:r>
          </w:p>
          <w:p w14:paraId="37871BF4" w14:textId="77777777" w:rsidR="006836E7" w:rsidRPr="007F7C55" w:rsidRDefault="006836E7" w:rsidP="006836E7">
            <w:pPr>
              <w:numPr>
                <w:ilvl w:val="0"/>
                <w:numId w:val="64"/>
              </w:numPr>
              <w:autoSpaceDE w:val="0"/>
              <w:autoSpaceDN w:val="0"/>
              <w:adjustRightInd w:val="0"/>
              <w:jc w:val="both"/>
              <w:rPr>
                <w:szCs w:val="24"/>
              </w:rPr>
            </w:pPr>
            <w:r>
              <w:rPr>
                <w:szCs w:val="24"/>
              </w:rPr>
              <w:t>Platicar</w:t>
            </w:r>
            <w:r w:rsidRPr="007F7C55">
              <w:rPr>
                <w:szCs w:val="24"/>
              </w:rPr>
              <w:t xml:space="preserve"> sobre las notas agudas y graves. De ser posible llevar una flauta para explicar el sonido de los agudos y graves.</w:t>
            </w:r>
            <w:r w:rsidRPr="007F7C55">
              <w:rPr>
                <w:b/>
                <w:szCs w:val="24"/>
              </w:rPr>
              <w:t xml:space="preserve"> </w:t>
            </w:r>
          </w:p>
          <w:p w14:paraId="554832F6" w14:textId="77777777" w:rsidR="006836E7" w:rsidRPr="007F7C55" w:rsidRDefault="006836E7" w:rsidP="006836E7">
            <w:pPr>
              <w:numPr>
                <w:ilvl w:val="0"/>
                <w:numId w:val="65"/>
              </w:numPr>
              <w:autoSpaceDE w:val="0"/>
              <w:autoSpaceDN w:val="0"/>
              <w:adjustRightInd w:val="0"/>
              <w:jc w:val="both"/>
              <w:rPr>
                <w:szCs w:val="24"/>
              </w:rPr>
            </w:pPr>
            <w:r w:rsidRPr="007F7C55">
              <w:rPr>
                <w:szCs w:val="24"/>
              </w:rPr>
              <w:t>Dibujar en el pentagrama las notas en clave de sol.</w:t>
            </w:r>
          </w:p>
          <w:p w14:paraId="4DD7E09B" w14:textId="77777777" w:rsidR="006836E7" w:rsidRDefault="006836E7" w:rsidP="006836E7">
            <w:pPr>
              <w:numPr>
                <w:ilvl w:val="0"/>
                <w:numId w:val="65"/>
              </w:numPr>
              <w:autoSpaceDE w:val="0"/>
              <w:autoSpaceDN w:val="0"/>
              <w:adjustRightInd w:val="0"/>
              <w:jc w:val="both"/>
              <w:rPr>
                <w:szCs w:val="24"/>
              </w:rPr>
            </w:pPr>
            <w:r w:rsidRPr="007F7C55">
              <w:rPr>
                <w:szCs w:val="24"/>
              </w:rPr>
              <w:t>Aprender a leerlas y contestar el libro.</w:t>
            </w:r>
          </w:p>
          <w:p w14:paraId="6DD080F5" w14:textId="77777777" w:rsidR="006836E7" w:rsidRPr="00E47CBB" w:rsidRDefault="006836E7" w:rsidP="0073736A">
            <w:pPr>
              <w:autoSpaceDE w:val="0"/>
              <w:autoSpaceDN w:val="0"/>
              <w:adjustRightInd w:val="0"/>
              <w:jc w:val="both"/>
              <w:rPr>
                <w:b/>
                <w:szCs w:val="24"/>
              </w:rPr>
            </w:pPr>
            <w:r w:rsidRPr="00E47CBB">
              <w:rPr>
                <w:b/>
                <w:szCs w:val="24"/>
              </w:rPr>
              <w:t>DESPUES:</w:t>
            </w:r>
          </w:p>
          <w:p w14:paraId="72F0315C" w14:textId="77777777" w:rsidR="006836E7" w:rsidRPr="007F7C55" w:rsidRDefault="006836E7" w:rsidP="006836E7">
            <w:pPr>
              <w:numPr>
                <w:ilvl w:val="0"/>
                <w:numId w:val="65"/>
              </w:numPr>
              <w:autoSpaceDE w:val="0"/>
              <w:autoSpaceDN w:val="0"/>
              <w:adjustRightInd w:val="0"/>
              <w:jc w:val="both"/>
              <w:rPr>
                <w:szCs w:val="24"/>
              </w:rPr>
            </w:pPr>
            <w:r w:rsidRPr="007F7C55">
              <w:rPr>
                <w:szCs w:val="24"/>
              </w:rPr>
              <w:t>Explorar la página siguiente, donde se muestran los sonidos de acuerdo al instrumento que se elige:</w:t>
            </w:r>
          </w:p>
          <w:p w14:paraId="03A28818" w14:textId="77777777" w:rsidR="006836E7" w:rsidRPr="00605C15" w:rsidRDefault="006836E7" w:rsidP="0073736A">
            <w:pPr>
              <w:pStyle w:val="Sinespaciado"/>
              <w:ind w:left="502"/>
              <w:jc w:val="both"/>
              <w:rPr>
                <w:rFonts w:ascii="Tahoma" w:hAnsi="Tahoma" w:cs="Tahoma"/>
                <w:sz w:val="24"/>
                <w:szCs w:val="24"/>
              </w:rPr>
            </w:pPr>
            <w:r>
              <w:rPr>
                <w:rFonts w:ascii="Tahoma" w:hAnsi="Tahoma" w:cs="Tahoma"/>
                <w:sz w:val="24"/>
                <w:szCs w:val="24"/>
              </w:rPr>
              <w:t xml:space="preserve">   </w:t>
            </w:r>
            <w:r w:rsidRPr="006836E7">
              <w:rPr>
                <w:rFonts w:ascii="Tahoma" w:hAnsi="Tahoma" w:cs="Tahoma"/>
                <w:sz w:val="24"/>
                <w:szCs w:val="24"/>
              </w:rPr>
              <w:t>http://www.aprendomusica.com/</w:t>
            </w:r>
          </w:p>
        </w:tc>
      </w:tr>
    </w:tbl>
    <w:p w14:paraId="29B79195" w14:textId="77777777" w:rsidR="006836E7" w:rsidRDefault="006836E7" w:rsidP="006836E7"/>
    <w:p w14:paraId="0258CF49" w14:textId="77777777" w:rsidR="006836E7" w:rsidRDefault="006836E7" w:rsidP="006836E7"/>
    <w:p w14:paraId="2414C1F1" w14:textId="77777777" w:rsidR="006836E7" w:rsidRDefault="006836E7" w:rsidP="006836E7"/>
    <w:p w14:paraId="4B610AA7" w14:textId="77777777" w:rsidR="006836E7" w:rsidRDefault="006836E7" w:rsidP="006836E7"/>
    <w:p w14:paraId="64E279D0" w14:textId="77777777" w:rsidR="006836E7" w:rsidRDefault="006836E7" w:rsidP="006836E7"/>
    <w:p w14:paraId="5F6815E6" w14:textId="77777777" w:rsidR="006836E7" w:rsidRDefault="006836E7" w:rsidP="006836E7"/>
    <w:p w14:paraId="371D03A1" w14:textId="77777777" w:rsidR="006836E7" w:rsidRDefault="006836E7" w:rsidP="006836E7"/>
    <w:p w14:paraId="6F21009E" w14:textId="77777777" w:rsidR="006836E7" w:rsidRDefault="006836E7" w:rsidP="006836E7"/>
    <w:p w14:paraId="60219207" w14:textId="77777777" w:rsidR="006836E7" w:rsidRDefault="006836E7" w:rsidP="006836E7"/>
    <w:p w14:paraId="02EBEE4A" w14:textId="77777777" w:rsidR="006836E7" w:rsidRDefault="006836E7" w:rsidP="006836E7"/>
    <w:p w14:paraId="302134E5" w14:textId="77777777" w:rsidR="006836E7" w:rsidRDefault="006836E7" w:rsidP="006836E7"/>
    <w:p w14:paraId="04F70EE3" w14:textId="77777777" w:rsidR="006836E7" w:rsidRDefault="006836E7" w:rsidP="006836E7"/>
    <w:p w14:paraId="1502CED8" w14:textId="77777777" w:rsidR="006836E7" w:rsidRDefault="006836E7" w:rsidP="006836E7"/>
    <w:p w14:paraId="27C5E6AC" w14:textId="77777777" w:rsidR="006836E7" w:rsidRDefault="006836E7" w:rsidP="006836E7"/>
    <w:p w14:paraId="6E2F22C8" w14:textId="77777777" w:rsidR="006836E7" w:rsidRDefault="006836E7" w:rsidP="006836E7"/>
    <w:p w14:paraId="21564BBE" w14:textId="77777777" w:rsidR="006836E7" w:rsidRDefault="006836E7" w:rsidP="006836E7"/>
    <w:p w14:paraId="06A47FE2" w14:textId="77777777" w:rsidR="006836E7" w:rsidRDefault="006836E7" w:rsidP="006836E7"/>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6836E7" w:rsidRPr="00FF0F98" w14:paraId="29E4F13B" w14:textId="77777777" w:rsidTr="006836E7">
        <w:tc>
          <w:tcPr>
            <w:tcW w:w="1951" w:type="dxa"/>
            <w:shd w:val="clear" w:color="auto" w:fill="auto"/>
            <w:vAlign w:val="center"/>
          </w:tcPr>
          <w:p w14:paraId="6FCABBFE" w14:textId="77777777" w:rsidR="006836E7" w:rsidRPr="00FF0F98" w:rsidRDefault="006836E7" w:rsidP="0073736A">
            <w:pPr>
              <w:jc w:val="center"/>
              <w:rPr>
                <w:b/>
              </w:rPr>
            </w:pPr>
            <w:r>
              <w:rPr>
                <w:b/>
              </w:rPr>
              <w:lastRenderedPageBreak/>
              <w:t>MATERIA</w:t>
            </w:r>
          </w:p>
        </w:tc>
        <w:tc>
          <w:tcPr>
            <w:tcW w:w="2552" w:type="dxa"/>
            <w:shd w:val="clear" w:color="auto" w:fill="auto"/>
            <w:vAlign w:val="center"/>
          </w:tcPr>
          <w:p w14:paraId="4F9AF6A2" w14:textId="77777777" w:rsidR="006836E7" w:rsidRPr="00FF0F98" w:rsidRDefault="006836E7" w:rsidP="0073736A">
            <w:pPr>
              <w:jc w:val="center"/>
              <w:rPr>
                <w:b/>
                <w:sz w:val="36"/>
                <w:szCs w:val="36"/>
              </w:rPr>
            </w:pPr>
            <w:r>
              <w:rPr>
                <w:b/>
                <w:sz w:val="36"/>
                <w:szCs w:val="36"/>
              </w:rPr>
              <w:t>Educación Artística</w:t>
            </w:r>
          </w:p>
        </w:tc>
        <w:tc>
          <w:tcPr>
            <w:tcW w:w="1275" w:type="dxa"/>
            <w:shd w:val="clear" w:color="auto" w:fill="auto"/>
            <w:vAlign w:val="center"/>
          </w:tcPr>
          <w:p w14:paraId="06F48C55" w14:textId="77777777" w:rsidR="006836E7" w:rsidRPr="00FF0F98" w:rsidRDefault="006836E7" w:rsidP="0073736A">
            <w:pPr>
              <w:jc w:val="center"/>
              <w:rPr>
                <w:b/>
              </w:rPr>
            </w:pPr>
            <w:r>
              <w:rPr>
                <w:b/>
              </w:rPr>
              <w:t>GRADO</w:t>
            </w:r>
          </w:p>
        </w:tc>
        <w:tc>
          <w:tcPr>
            <w:tcW w:w="993" w:type="dxa"/>
            <w:shd w:val="clear" w:color="auto" w:fill="auto"/>
            <w:vAlign w:val="center"/>
          </w:tcPr>
          <w:p w14:paraId="6EB8466F" w14:textId="77777777" w:rsidR="006836E7" w:rsidRPr="001510D9" w:rsidRDefault="006836E7" w:rsidP="0073736A">
            <w:pPr>
              <w:jc w:val="center"/>
              <w:rPr>
                <w:b/>
                <w:sz w:val="36"/>
                <w:szCs w:val="36"/>
              </w:rPr>
            </w:pPr>
            <w:r>
              <w:rPr>
                <w:b/>
                <w:sz w:val="36"/>
                <w:szCs w:val="36"/>
              </w:rPr>
              <w:t>6°</w:t>
            </w:r>
          </w:p>
        </w:tc>
        <w:tc>
          <w:tcPr>
            <w:tcW w:w="3685" w:type="dxa"/>
            <w:shd w:val="clear" w:color="auto" w:fill="auto"/>
            <w:vAlign w:val="center"/>
          </w:tcPr>
          <w:p w14:paraId="2E72FAF3" w14:textId="77777777" w:rsidR="006836E7" w:rsidRPr="00FF0F98" w:rsidRDefault="006836E7" w:rsidP="0073736A">
            <w:pPr>
              <w:jc w:val="center"/>
              <w:rPr>
                <w:b/>
              </w:rPr>
            </w:pPr>
            <w:r>
              <w:rPr>
                <w:b/>
              </w:rPr>
              <w:t>SEMANA</w:t>
            </w:r>
          </w:p>
        </w:tc>
        <w:tc>
          <w:tcPr>
            <w:tcW w:w="3729" w:type="dxa"/>
            <w:shd w:val="clear" w:color="auto" w:fill="auto"/>
            <w:vAlign w:val="center"/>
          </w:tcPr>
          <w:p w14:paraId="0C12020A" w14:textId="77777777" w:rsidR="006836E7" w:rsidRPr="00E33FB8" w:rsidRDefault="006836E7" w:rsidP="0073736A">
            <w:pPr>
              <w:rPr>
                <w:szCs w:val="24"/>
              </w:rPr>
            </w:pPr>
            <w:r>
              <w:rPr>
                <w:szCs w:val="24"/>
              </w:rPr>
              <w:t>Semana 2</w:t>
            </w:r>
          </w:p>
        </w:tc>
      </w:tr>
      <w:tr w:rsidR="006836E7" w:rsidRPr="00FF0F98" w14:paraId="62A523D8" w14:textId="77777777" w:rsidTr="006836E7">
        <w:trPr>
          <w:trHeight w:val="383"/>
        </w:trPr>
        <w:tc>
          <w:tcPr>
            <w:tcW w:w="14185" w:type="dxa"/>
            <w:gridSpan w:val="6"/>
            <w:shd w:val="clear" w:color="auto" w:fill="auto"/>
            <w:vAlign w:val="center"/>
          </w:tcPr>
          <w:p w14:paraId="4F0735BB" w14:textId="77777777" w:rsidR="006836E7" w:rsidRPr="00FF0F98" w:rsidRDefault="006836E7" w:rsidP="0073736A">
            <w:pPr>
              <w:jc w:val="center"/>
              <w:rPr>
                <w:b/>
              </w:rPr>
            </w:pPr>
            <w:r>
              <w:rPr>
                <w:b/>
              </w:rPr>
              <w:t>ACTIVIDADES</w:t>
            </w:r>
          </w:p>
        </w:tc>
      </w:tr>
      <w:tr w:rsidR="006836E7" w:rsidRPr="00FF0F98" w14:paraId="242E62D7" w14:textId="77777777" w:rsidTr="006836E7">
        <w:trPr>
          <w:trHeight w:val="1283"/>
        </w:trPr>
        <w:tc>
          <w:tcPr>
            <w:tcW w:w="14185" w:type="dxa"/>
            <w:gridSpan w:val="6"/>
            <w:shd w:val="clear" w:color="auto" w:fill="auto"/>
            <w:vAlign w:val="center"/>
          </w:tcPr>
          <w:p w14:paraId="745CF84C" w14:textId="77777777" w:rsidR="006836E7" w:rsidRDefault="006836E7" w:rsidP="0073736A">
            <w:pPr>
              <w:autoSpaceDE w:val="0"/>
              <w:autoSpaceDN w:val="0"/>
              <w:adjustRightInd w:val="0"/>
              <w:jc w:val="both"/>
              <w:rPr>
                <w:b/>
                <w:szCs w:val="24"/>
              </w:rPr>
            </w:pPr>
          </w:p>
          <w:p w14:paraId="2DAE6BDA" w14:textId="77777777" w:rsidR="006836E7" w:rsidRPr="004F592A" w:rsidRDefault="006836E7" w:rsidP="0073736A">
            <w:pPr>
              <w:autoSpaceDE w:val="0"/>
              <w:autoSpaceDN w:val="0"/>
              <w:adjustRightInd w:val="0"/>
              <w:jc w:val="both"/>
              <w:rPr>
                <w:b/>
                <w:szCs w:val="24"/>
              </w:rPr>
            </w:pPr>
            <w:r w:rsidRPr="004F592A">
              <w:rPr>
                <w:b/>
                <w:szCs w:val="24"/>
              </w:rPr>
              <w:t>ANTES:</w:t>
            </w:r>
          </w:p>
          <w:p w14:paraId="176C67EF" w14:textId="77777777" w:rsidR="006836E7" w:rsidRDefault="006836E7" w:rsidP="006836E7">
            <w:pPr>
              <w:numPr>
                <w:ilvl w:val="0"/>
                <w:numId w:val="66"/>
              </w:numPr>
              <w:autoSpaceDE w:val="0"/>
              <w:autoSpaceDN w:val="0"/>
              <w:adjustRightInd w:val="0"/>
              <w:jc w:val="both"/>
              <w:rPr>
                <w:szCs w:val="24"/>
              </w:rPr>
            </w:pPr>
            <w:r w:rsidRPr="007F7C55">
              <w:rPr>
                <w:szCs w:val="24"/>
              </w:rPr>
              <w:t>Platicar acerca de los gestos que se hacen en una actuación y la vida diaria.</w:t>
            </w:r>
          </w:p>
          <w:p w14:paraId="34DBF838" w14:textId="77777777" w:rsidR="006836E7" w:rsidRDefault="006836E7" w:rsidP="006836E7">
            <w:pPr>
              <w:numPr>
                <w:ilvl w:val="0"/>
                <w:numId w:val="66"/>
              </w:numPr>
              <w:autoSpaceDE w:val="0"/>
              <w:autoSpaceDN w:val="0"/>
              <w:adjustRightInd w:val="0"/>
              <w:jc w:val="both"/>
              <w:rPr>
                <w:szCs w:val="24"/>
              </w:rPr>
            </w:pPr>
            <w:r>
              <w:rPr>
                <w:szCs w:val="24"/>
              </w:rPr>
              <w:t>Pasar al frente a varios alumnos para que hagan gestos faciales de varios sentimientos: alegría, tristeza, enojo, etc.</w:t>
            </w:r>
          </w:p>
          <w:p w14:paraId="75CE3F40" w14:textId="77777777" w:rsidR="006836E7" w:rsidRPr="005969D6" w:rsidRDefault="006836E7" w:rsidP="006836E7">
            <w:pPr>
              <w:numPr>
                <w:ilvl w:val="0"/>
                <w:numId w:val="66"/>
              </w:numPr>
              <w:autoSpaceDE w:val="0"/>
              <w:autoSpaceDN w:val="0"/>
              <w:adjustRightInd w:val="0"/>
              <w:jc w:val="both"/>
              <w:rPr>
                <w:szCs w:val="24"/>
              </w:rPr>
            </w:pPr>
            <w:r>
              <w:rPr>
                <w:szCs w:val="24"/>
              </w:rPr>
              <w:t>Platicar acerca de su experiencia al hacerlo, ¿fue fácil?</w:t>
            </w:r>
          </w:p>
          <w:p w14:paraId="045D8253" w14:textId="77777777" w:rsidR="006836E7" w:rsidRDefault="006836E7" w:rsidP="006836E7">
            <w:pPr>
              <w:numPr>
                <w:ilvl w:val="0"/>
                <w:numId w:val="66"/>
              </w:numPr>
              <w:autoSpaceDE w:val="0"/>
              <w:autoSpaceDN w:val="0"/>
              <w:adjustRightInd w:val="0"/>
              <w:jc w:val="both"/>
              <w:rPr>
                <w:szCs w:val="24"/>
              </w:rPr>
            </w:pPr>
            <w:r>
              <w:rPr>
                <w:szCs w:val="24"/>
              </w:rPr>
              <w:t xml:space="preserve">Preguntar qué se necesita para una representación teatral: un </w:t>
            </w:r>
            <w:proofErr w:type="spellStart"/>
            <w:r>
              <w:rPr>
                <w:szCs w:val="24"/>
              </w:rPr>
              <w:t>guión</w:t>
            </w:r>
            <w:proofErr w:type="spellEnd"/>
            <w:r>
              <w:rPr>
                <w:szCs w:val="24"/>
              </w:rPr>
              <w:t xml:space="preserve"> de teatro, música, actores, lugar específico o teatro, vestuario, etc.</w:t>
            </w:r>
          </w:p>
          <w:p w14:paraId="125D583D" w14:textId="77777777" w:rsidR="006836E7" w:rsidRDefault="006836E7" w:rsidP="006836E7">
            <w:pPr>
              <w:numPr>
                <w:ilvl w:val="0"/>
                <w:numId w:val="66"/>
              </w:numPr>
              <w:autoSpaceDE w:val="0"/>
              <w:autoSpaceDN w:val="0"/>
              <w:adjustRightInd w:val="0"/>
              <w:jc w:val="both"/>
              <w:rPr>
                <w:szCs w:val="24"/>
              </w:rPr>
            </w:pPr>
            <w:r>
              <w:rPr>
                <w:szCs w:val="24"/>
              </w:rPr>
              <w:t>Anotar todo en el pintarrón y comentar.</w:t>
            </w:r>
          </w:p>
          <w:p w14:paraId="220EC479" w14:textId="77777777" w:rsidR="006836E7" w:rsidRPr="004F592A" w:rsidRDefault="006836E7" w:rsidP="0073736A">
            <w:pPr>
              <w:autoSpaceDE w:val="0"/>
              <w:autoSpaceDN w:val="0"/>
              <w:adjustRightInd w:val="0"/>
              <w:jc w:val="both"/>
              <w:rPr>
                <w:b/>
                <w:szCs w:val="24"/>
              </w:rPr>
            </w:pPr>
            <w:r w:rsidRPr="004F592A">
              <w:rPr>
                <w:b/>
                <w:szCs w:val="24"/>
              </w:rPr>
              <w:t>DURANTE:</w:t>
            </w:r>
          </w:p>
          <w:p w14:paraId="2B942528" w14:textId="77777777" w:rsidR="006836E7" w:rsidRPr="007F7C55" w:rsidRDefault="006836E7" w:rsidP="006836E7">
            <w:pPr>
              <w:numPr>
                <w:ilvl w:val="0"/>
                <w:numId w:val="66"/>
              </w:numPr>
              <w:autoSpaceDE w:val="0"/>
              <w:autoSpaceDN w:val="0"/>
              <w:adjustRightInd w:val="0"/>
              <w:jc w:val="both"/>
              <w:rPr>
                <w:szCs w:val="24"/>
              </w:rPr>
            </w:pPr>
            <w:r w:rsidRPr="007F7C55">
              <w:rPr>
                <w:szCs w:val="24"/>
              </w:rPr>
              <w:t>Identificar los elementos necesarios para la actuación como el tono de voz, el volumen, la postura, la claridad y la memorización de los diálogos.</w:t>
            </w:r>
          </w:p>
          <w:p w14:paraId="6D624925" w14:textId="77777777" w:rsidR="006836E7" w:rsidRPr="007F7C55" w:rsidRDefault="006836E7" w:rsidP="006836E7">
            <w:pPr>
              <w:numPr>
                <w:ilvl w:val="0"/>
                <w:numId w:val="66"/>
              </w:numPr>
              <w:autoSpaceDE w:val="0"/>
              <w:autoSpaceDN w:val="0"/>
              <w:adjustRightInd w:val="0"/>
              <w:jc w:val="both"/>
              <w:rPr>
                <w:szCs w:val="24"/>
              </w:rPr>
            </w:pPr>
            <w:r w:rsidRPr="007F7C55">
              <w:rPr>
                <w:szCs w:val="24"/>
              </w:rPr>
              <w:t xml:space="preserve">Involucrar la danza y el canto, aclarando a los alumnos que en una obra de teatro a veces se debe bailar o cantar. </w:t>
            </w:r>
          </w:p>
          <w:p w14:paraId="6E9CF392" w14:textId="77777777" w:rsidR="006836E7" w:rsidRPr="007F7C55" w:rsidRDefault="006836E7" w:rsidP="006836E7">
            <w:pPr>
              <w:numPr>
                <w:ilvl w:val="0"/>
                <w:numId w:val="67"/>
              </w:numPr>
              <w:autoSpaceDE w:val="0"/>
              <w:autoSpaceDN w:val="0"/>
              <w:adjustRightInd w:val="0"/>
              <w:jc w:val="both"/>
              <w:rPr>
                <w:szCs w:val="24"/>
              </w:rPr>
            </w:pPr>
            <w:r w:rsidRPr="007F7C55">
              <w:rPr>
                <w:szCs w:val="24"/>
              </w:rPr>
              <w:t>Respirar profundamente haciendo un círculo. Simular que dos alumnos son profesionistas y otros dos serán empleados (solicitando trabajo), cada alumno debe hacer su mejor trabajo en la actuación.</w:t>
            </w:r>
          </w:p>
          <w:p w14:paraId="16390DDF" w14:textId="77777777" w:rsidR="006836E7" w:rsidRDefault="006836E7" w:rsidP="006836E7">
            <w:pPr>
              <w:numPr>
                <w:ilvl w:val="0"/>
                <w:numId w:val="67"/>
              </w:numPr>
              <w:autoSpaceDE w:val="0"/>
              <w:autoSpaceDN w:val="0"/>
              <w:adjustRightInd w:val="0"/>
              <w:jc w:val="both"/>
              <w:rPr>
                <w:szCs w:val="24"/>
              </w:rPr>
            </w:pPr>
            <w:r w:rsidRPr="007F7C55">
              <w:rPr>
                <w:szCs w:val="24"/>
              </w:rPr>
              <w:t>Practicar con varias situaciones.</w:t>
            </w:r>
          </w:p>
          <w:p w14:paraId="25D5D1CB" w14:textId="77777777" w:rsidR="006836E7" w:rsidRPr="004F592A" w:rsidRDefault="006836E7" w:rsidP="0073736A">
            <w:pPr>
              <w:autoSpaceDE w:val="0"/>
              <w:autoSpaceDN w:val="0"/>
              <w:adjustRightInd w:val="0"/>
              <w:jc w:val="both"/>
              <w:rPr>
                <w:b/>
                <w:szCs w:val="24"/>
              </w:rPr>
            </w:pPr>
            <w:r w:rsidRPr="004F592A">
              <w:rPr>
                <w:b/>
                <w:szCs w:val="24"/>
              </w:rPr>
              <w:t>DESPUES:</w:t>
            </w:r>
          </w:p>
          <w:p w14:paraId="16DE31EA" w14:textId="77777777" w:rsidR="006836E7" w:rsidRDefault="006836E7" w:rsidP="006836E7">
            <w:pPr>
              <w:numPr>
                <w:ilvl w:val="0"/>
                <w:numId w:val="67"/>
              </w:numPr>
              <w:autoSpaceDE w:val="0"/>
              <w:autoSpaceDN w:val="0"/>
              <w:adjustRightInd w:val="0"/>
              <w:jc w:val="both"/>
              <w:rPr>
                <w:szCs w:val="24"/>
              </w:rPr>
            </w:pPr>
            <w:r w:rsidRPr="007F7C55">
              <w:rPr>
                <w:szCs w:val="24"/>
              </w:rPr>
              <w:t>Preparar una obra que se presentará todo el año.</w:t>
            </w:r>
          </w:p>
          <w:p w14:paraId="652D9753" w14:textId="77777777" w:rsidR="006836E7" w:rsidRPr="007F7C55" w:rsidRDefault="006836E7" w:rsidP="006836E7">
            <w:pPr>
              <w:numPr>
                <w:ilvl w:val="0"/>
                <w:numId w:val="67"/>
              </w:numPr>
              <w:autoSpaceDE w:val="0"/>
              <w:autoSpaceDN w:val="0"/>
              <w:adjustRightInd w:val="0"/>
              <w:jc w:val="both"/>
              <w:rPr>
                <w:szCs w:val="24"/>
              </w:rPr>
            </w:pPr>
            <w:r>
              <w:rPr>
                <w:szCs w:val="24"/>
              </w:rPr>
              <w:t>Se debe organizar al grupo en equipos para su organización.</w:t>
            </w:r>
          </w:p>
          <w:p w14:paraId="211349A2" w14:textId="77777777" w:rsidR="006836E7" w:rsidRDefault="006836E7" w:rsidP="0073736A">
            <w:pPr>
              <w:pStyle w:val="Sinespaciado"/>
              <w:ind w:left="502"/>
              <w:jc w:val="both"/>
              <w:rPr>
                <w:rFonts w:ascii="Tahoma" w:hAnsi="Tahoma" w:cs="Tahoma"/>
                <w:sz w:val="24"/>
                <w:szCs w:val="24"/>
              </w:rPr>
            </w:pPr>
          </w:p>
          <w:p w14:paraId="7BFC96B4" w14:textId="77777777" w:rsidR="006836E7" w:rsidRPr="00605C15" w:rsidRDefault="006836E7" w:rsidP="0073736A">
            <w:pPr>
              <w:pStyle w:val="Sinespaciado"/>
              <w:ind w:left="502"/>
              <w:jc w:val="both"/>
              <w:rPr>
                <w:rFonts w:ascii="Tahoma" w:hAnsi="Tahoma" w:cs="Tahoma"/>
                <w:sz w:val="24"/>
                <w:szCs w:val="24"/>
              </w:rPr>
            </w:pPr>
          </w:p>
        </w:tc>
      </w:tr>
    </w:tbl>
    <w:p w14:paraId="229297DE" w14:textId="77777777" w:rsidR="006836E7" w:rsidRDefault="006836E7" w:rsidP="006836E7"/>
    <w:p w14:paraId="6CD8D73E" w14:textId="77777777" w:rsidR="006836E7" w:rsidRDefault="006836E7" w:rsidP="006836E7"/>
    <w:p w14:paraId="55C65D2F" w14:textId="77777777" w:rsidR="006836E7" w:rsidRDefault="006836E7" w:rsidP="006836E7"/>
    <w:p w14:paraId="35F1B110" w14:textId="77777777" w:rsidR="006836E7" w:rsidRDefault="006836E7" w:rsidP="006836E7"/>
    <w:p w14:paraId="14227640" w14:textId="77777777" w:rsidR="006836E7" w:rsidRDefault="006836E7" w:rsidP="006836E7">
      <w:pPr>
        <w:tabs>
          <w:tab w:val="left" w:pos="10697"/>
        </w:tabs>
      </w:pPr>
      <w:r>
        <w:tab/>
      </w:r>
    </w:p>
    <w:p w14:paraId="091F3B03" w14:textId="77777777" w:rsidR="006836E7" w:rsidRDefault="006836E7" w:rsidP="006836E7">
      <w:pPr>
        <w:tabs>
          <w:tab w:val="left" w:pos="10697"/>
        </w:tabs>
      </w:pPr>
    </w:p>
    <w:p w14:paraId="0E2799B1" w14:textId="77777777" w:rsidR="006836E7" w:rsidRDefault="006836E7" w:rsidP="006836E7">
      <w:pPr>
        <w:tabs>
          <w:tab w:val="left" w:pos="10697"/>
        </w:tabs>
      </w:pPr>
    </w:p>
    <w:p w14:paraId="203FC63D" w14:textId="77777777" w:rsidR="006836E7" w:rsidRDefault="006836E7" w:rsidP="006836E7">
      <w:pPr>
        <w:tabs>
          <w:tab w:val="left" w:pos="10697"/>
        </w:tabs>
      </w:pPr>
    </w:p>
    <w:p w14:paraId="49A4C8B5" w14:textId="77777777" w:rsidR="006836E7" w:rsidRDefault="006836E7" w:rsidP="006836E7">
      <w:pPr>
        <w:tabs>
          <w:tab w:val="left" w:pos="10697"/>
        </w:tabs>
      </w:pPr>
    </w:p>
    <w:p w14:paraId="51B4AA95" w14:textId="77777777" w:rsidR="006836E7" w:rsidRDefault="006836E7" w:rsidP="006836E7">
      <w:pPr>
        <w:tabs>
          <w:tab w:val="left" w:pos="10697"/>
        </w:tabs>
      </w:pPr>
    </w:p>
    <w:p w14:paraId="1B010660" w14:textId="77777777" w:rsidR="006836E7" w:rsidRDefault="006836E7" w:rsidP="006836E7">
      <w:pPr>
        <w:tabs>
          <w:tab w:val="left" w:pos="10697"/>
        </w:tabs>
      </w:pPr>
    </w:p>
    <w:p w14:paraId="115E481A" w14:textId="77777777" w:rsidR="006836E7" w:rsidRDefault="006836E7" w:rsidP="006836E7">
      <w:pPr>
        <w:tabs>
          <w:tab w:val="left" w:pos="10697"/>
        </w:tabs>
      </w:pP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6836E7" w:rsidRPr="00FF0F98" w14:paraId="1DD354F2" w14:textId="77777777" w:rsidTr="006836E7">
        <w:tc>
          <w:tcPr>
            <w:tcW w:w="1951" w:type="dxa"/>
            <w:shd w:val="clear" w:color="auto" w:fill="auto"/>
            <w:vAlign w:val="center"/>
          </w:tcPr>
          <w:p w14:paraId="6900BBE6" w14:textId="77777777" w:rsidR="006836E7" w:rsidRPr="00FF0F98" w:rsidRDefault="006836E7" w:rsidP="0073736A">
            <w:pPr>
              <w:jc w:val="center"/>
              <w:rPr>
                <w:b/>
              </w:rPr>
            </w:pPr>
            <w:r>
              <w:rPr>
                <w:b/>
              </w:rPr>
              <w:lastRenderedPageBreak/>
              <w:t>MATERIA</w:t>
            </w:r>
          </w:p>
        </w:tc>
        <w:tc>
          <w:tcPr>
            <w:tcW w:w="2552" w:type="dxa"/>
            <w:shd w:val="clear" w:color="auto" w:fill="auto"/>
            <w:vAlign w:val="center"/>
          </w:tcPr>
          <w:p w14:paraId="5C355812" w14:textId="77777777" w:rsidR="006836E7" w:rsidRPr="00FF0F98" w:rsidRDefault="006836E7" w:rsidP="0073736A">
            <w:pPr>
              <w:jc w:val="center"/>
              <w:rPr>
                <w:b/>
                <w:sz w:val="36"/>
                <w:szCs w:val="36"/>
              </w:rPr>
            </w:pPr>
            <w:r>
              <w:rPr>
                <w:b/>
                <w:sz w:val="36"/>
                <w:szCs w:val="36"/>
              </w:rPr>
              <w:t>Educación Artística</w:t>
            </w:r>
          </w:p>
        </w:tc>
        <w:tc>
          <w:tcPr>
            <w:tcW w:w="1275" w:type="dxa"/>
            <w:shd w:val="clear" w:color="auto" w:fill="auto"/>
            <w:vAlign w:val="center"/>
          </w:tcPr>
          <w:p w14:paraId="05808B80" w14:textId="77777777" w:rsidR="006836E7" w:rsidRPr="00FF0F98" w:rsidRDefault="006836E7" w:rsidP="0073736A">
            <w:pPr>
              <w:jc w:val="center"/>
              <w:rPr>
                <w:b/>
              </w:rPr>
            </w:pPr>
            <w:r>
              <w:rPr>
                <w:b/>
              </w:rPr>
              <w:t>GRADO</w:t>
            </w:r>
          </w:p>
        </w:tc>
        <w:tc>
          <w:tcPr>
            <w:tcW w:w="993" w:type="dxa"/>
            <w:shd w:val="clear" w:color="auto" w:fill="auto"/>
            <w:vAlign w:val="center"/>
          </w:tcPr>
          <w:p w14:paraId="2F7462A0" w14:textId="77777777" w:rsidR="006836E7" w:rsidRPr="001510D9" w:rsidRDefault="006836E7" w:rsidP="0073736A">
            <w:pPr>
              <w:jc w:val="center"/>
              <w:rPr>
                <w:b/>
                <w:sz w:val="36"/>
                <w:szCs w:val="36"/>
              </w:rPr>
            </w:pPr>
            <w:r>
              <w:rPr>
                <w:b/>
                <w:sz w:val="36"/>
                <w:szCs w:val="36"/>
              </w:rPr>
              <w:t>6°</w:t>
            </w:r>
          </w:p>
        </w:tc>
        <w:tc>
          <w:tcPr>
            <w:tcW w:w="3685" w:type="dxa"/>
            <w:shd w:val="clear" w:color="auto" w:fill="auto"/>
            <w:vAlign w:val="center"/>
          </w:tcPr>
          <w:p w14:paraId="1EF865A6" w14:textId="77777777" w:rsidR="006836E7" w:rsidRPr="00FF0F98" w:rsidRDefault="006836E7" w:rsidP="0073736A">
            <w:pPr>
              <w:jc w:val="center"/>
              <w:rPr>
                <w:b/>
              </w:rPr>
            </w:pPr>
            <w:r>
              <w:rPr>
                <w:b/>
              </w:rPr>
              <w:t>SEMANA</w:t>
            </w:r>
          </w:p>
        </w:tc>
        <w:tc>
          <w:tcPr>
            <w:tcW w:w="3729" w:type="dxa"/>
            <w:shd w:val="clear" w:color="auto" w:fill="auto"/>
            <w:vAlign w:val="center"/>
          </w:tcPr>
          <w:p w14:paraId="3A605CC2" w14:textId="77777777" w:rsidR="006836E7" w:rsidRPr="00E33FB8" w:rsidRDefault="006836E7" w:rsidP="0073736A">
            <w:pPr>
              <w:rPr>
                <w:szCs w:val="24"/>
              </w:rPr>
            </w:pPr>
            <w:r>
              <w:rPr>
                <w:szCs w:val="24"/>
              </w:rPr>
              <w:t>Semana 3</w:t>
            </w:r>
          </w:p>
        </w:tc>
      </w:tr>
      <w:tr w:rsidR="006836E7" w:rsidRPr="00FF0F98" w14:paraId="60071464" w14:textId="77777777" w:rsidTr="006836E7">
        <w:trPr>
          <w:trHeight w:val="383"/>
        </w:trPr>
        <w:tc>
          <w:tcPr>
            <w:tcW w:w="14185" w:type="dxa"/>
            <w:gridSpan w:val="6"/>
            <w:shd w:val="clear" w:color="auto" w:fill="auto"/>
            <w:vAlign w:val="center"/>
          </w:tcPr>
          <w:p w14:paraId="4F6E92EB" w14:textId="77777777" w:rsidR="006836E7" w:rsidRPr="00FF0F98" w:rsidRDefault="006836E7" w:rsidP="0073736A">
            <w:pPr>
              <w:jc w:val="center"/>
              <w:rPr>
                <w:b/>
              </w:rPr>
            </w:pPr>
            <w:r>
              <w:rPr>
                <w:b/>
              </w:rPr>
              <w:t>ACTIVIDADES</w:t>
            </w:r>
          </w:p>
        </w:tc>
      </w:tr>
      <w:tr w:rsidR="006836E7" w:rsidRPr="00FF0F98" w14:paraId="65F088EA" w14:textId="77777777" w:rsidTr="006836E7">
        <w:trPr>
          <w:trHeight w:val="1283"/>
        </w:trPr>
        <w:tc>
          <w:tcPr>
            <w:tcW w:w="14185" w:type="dxa"/>
            <w:gridSpan w:val="6"/>
            <w:shd w:val="clear" w:color="auto" w:fill="auto"/>
            <w:vAlign w:val="center"/>
          </w:tcPr>
          <w:p w14:paraId="0AA62410" w14:textId="77777777" w:rsidR="006836E7" w:rsidRPr="00A317B5" w:rsidRDefault="006836E7" w:rsidP="0073736A">
            <w:pPr>
              <w:pStyle w:val="Sinespaciado"/>
              <w:jc w:val="both"/>
              <w:rPr>
                <w:rFonts w:ascii="Tahoma" w:hAnsi="Tahoma" w:cs="Tahoma"/>
                <w:b/>
                <w:sz w:val="24"/>
                <w:szCs w:val="24"/>
              </w:rPr>
            </w:pPr>
            <w:r w:rsidRPr="00A317B5">
              <w:rPr>
                <w:rFonts w:ascii="Tahoma" w:hAnsi="Tahoma" w:cs="Tahoma"/>
                <w:b/>
                <w:sz w:val="24"/>
                <w:szCs w:val="24"/>
              </w:rPr>
              <w:t>ANTES:</w:t>
            </w:r>
          </w:p>
          <w:p w14:paraId="22C22439" w14:textId="77777777" w:rsidR="006836E7" w:rsidRPr="007634E1" w:rsidRDefault="006836E7" w:rsidP="006836E7">
            <w:pPr>
              <w:pStyle w:val="Sinespaciado"/>
              <w:numPr>
                <w:ilvl w:val="0"/>
                <w:numId w:val="68"/>
              </w:numPr>
              <w:jc w:val="both"/>
              <w:rPr>
                <w:rFonts w:ascii="Tahoma" w:hAnsi="Tahoma" w:cs="Tahoma"/>
                <w:sz w:val="24"/>
                <w:szCs w:val="24"/>
              </w:rPr>
            </w:pPr>
            <w:r>
              <w:rPr>
                <w:rFonts w:ascii="Tahoma" w:hAnsi="Tahoma" w:cs="Tahoma"/>
                <w:sz w:val="24"/>
                <w:szCs w:val="24"/>
              </w:rPr>
              <w:t>Platicar con los alumnos acerca de las imágenes abstractas y figurativas, recordar sus características.</w:t>
            </w:r>
          </w:p>
          <w:p w14:paraId="0CF47135" w14:textId="77777777" w:rsidR="006836E7" w:rsidRPr="00A317B5" w:rsidRDefault="006836E7" w:rsidP="0073736A">
            <w:pPr>
              <w:pStyle w:val="Sinespaciado"/>
              <w:jc w:val="both"/>
              <w:rPr>
                <w:rFonts w:ascii="Tahoma" w:hAnsi="Tahoma" w:cs="Tahoma"/>
                <w:b/>
                <w:sz w:val="24"/>
                <w:szCs w:val="24"/>
              </w:rPr>
            </w:pPr>
            <w:r w:rsidRPr="00A317B5">
              <w:rPr>
                <w:rFonts w:ascii="Tahoma" w:hAnsi="Tahoma" w:cs="Tahoma"/>
                <w:b/>
                <w:sz w:val="24"/>
                <w:szCs w:val="24"/>
              </w:rPr>
              <w:t>DURANTE:</w:t>
            </w:r>
          </w:p>
          <w:p w14:paraId="18A7B135" w14:textId="77777777" w:rsidR="006836E7" w:rsidRDefault="006836E7" w:rsidP="006836E7">
            <w:pPr>
              <w:pStyle w:val="Sinespaciado"/>
              <w:numPr>
                <w:ilvl w:val="0"/>
                <w:numId w:val="68"/>
              </w:numPr>
              <w:jc w:val="both"/>
              <w:rPr>
                <w:rFonts w:ascii="Tahoma" w:hAnsi="Tahoma" w:cs="Tahoma"/>
                <w:sz w:val="24"/>
                <w:szCs w:val="24"/>
              </w:rPr>
            </w:pPr>
            <w:r>
              <w:rPr>
                <w:rFonts w:ascii="Tahoma" w:hAnsi="Tahoma" w:cs="Tahoma"/>
                <w:sz w:val="24"/>
                <w:szCs w:val="24"/>
              </w:rPr>
              <w:t xml:space="preserve">Observar las imágenes de las páginas 60 y 61 sobre las obras de </w:t>
            </w:r>
            <w:proofErr w:type="spellStart"/>
            <w:r>
              <w:rPr>
                <w:rFonts w:ascii="Tahoma" w:hAnsi="Tahoma" w:cs="Tahoma"/>
                <w:sz w:val="24"/>
                <w:szCs w:val="24"/>
              </w:rPr>
              <w:t>Gunther</w:t>
            </w:r>
            <w:proofErr w:type="spellEnd"/>
            <w:r>
              <w:rPr>
                <w:rFonts w:ascii="Tahoma" w:hAnsi="Tahoma" w:cs="Tahoma"/>
                <w:sz w:val="24"/>
                <w:szCs w:val="24"/>
              </w:rPr>
              <w:t xml:space="preserve"> </w:t>
            </w:r>
            <w:proofErr w:type="spellStart"/>
            <w:r>
              <w:rPr>
                <w:rFonts w:ascii="Tahoma" w:hAnsi="Tahoma" w:cs="Tahoma"/>
                <w:sz w:val="24"/>
                <w:szCs w:val="24"/>
              </w:rPr>
              <w:t>Gerzso</w:t>
            </w:r>
            <w:proofErr w:type="spellEnd"/>
            <w:r>
              <w:rPr>
                <w:rFonts w:ascii="Tahoma" w:hAnsi="Tahoma" w:cs="Tahoma"/>
                <w:sz w:val="24"/>
                <w:szCs w:val="24"/>
              </w:rPr>
              <w:t xml:space="preserve"> y André </w:t>
            </w:r>
            <w:proofErr w:type="spellStart"/>
            <w:r>
              <w:rPr>
                <w:rFonts w:ascii="Tahoma" w:hAnsi="Tahoma" w:cs="Tahoma"/>
                <w:sz w:val="24"/>
                <w:szCs w:val="24"/>
              </w:rPr>
              <w:t>Rouillard</w:t>
            </w:r>
            <w:proofErr w:type="spellEnd"/>
            <w:r>
              <w:rPr>
                <w:rFonts w:ascii="Tahoma" w:hAnsi="Tahoma" w:cs="Tahoma"/>
                <w:sz w:val="24"/>
                <w:szCs w:val="24"/>
              </w:rPr>
              <w:t>.</w:t>
            </w:r>
          </w:p>
          <w:p w14:paraId="74460582" w14:textId="77777777" w:rsidR="006836E7" w:rsidRDefault="006836E7" w:rsidP="006836E7">
            <w:pPr>
              <w:pStyle w:val="Sinespaciado"/>
              <w:numPr>
                <w:ilvl w:val="0"/>
                <w:numId w:val="68"/>
              </w:numPr>
              <w:jc w:val="both"/>
              <w:rPr>
                <w:rFonts w:ascii="Tahoma" w:hAnsi="Tahoma" w:cs="Tahoma"/>
                <w:sz w:val="24"/>
                <w:szCs w:val="24"/>
              </w:rPr>
            </w:pPr>
            <w:r>
              <w:rPr>
                <w:rFonts w:ascii="Tahoma" w:hAnsi="Tahoma" w:cs="Tahoma"/>
                <w:sz w:val="24"/>
                <w:szCs w:val="24"/>
              </w:rPr>
              <w:t>Imaginar en equipos que ambos cuadros se conjuntan en una historia. Darles el inicio de la historia para que lo demás lo inventen de acuerdo a su creatividad: "la mujer del cuadro de la deidad dice, quiere ir al paisaje de Papantla".</w:t>
            </w:r>
          </w:p>
          <w:p w14:paraId="3D4E4277" w14:textId="77777777" w:rsidR="006836E7" w:rsidRDefault="006836E7" w:rsidP="006836E7">
            <w:pPr>
              <w:pStyle w:val="Sinespaciado"/>
              <w:numPr>
                <w:ilvl w:val="0"/>
                <w:numId w:val="68"/>
              </w:numPr>
              <w:jc w:val="both"/>
              <w:rPr>
                <w:rFonts w:ascii="Tahoma" w:hAnsi="Tahoma" w:cs="Tahoma"/>
                <w:sz w:val="24"/>
                <w:szCs w:val="24"/>
              </w:rPr>
            </w:pPr>
            <w:r>
              <w:rPr>
                <w:rFonts w:ascii="Tahoma" w:hAnsi="Tahoma" w:cs="Tahoma"/>
                <w:sz w:val="24"/>
                <w:szCs w:val="24"/>
              </w:rPr>
              <w:t>Dar el espacio y SEMANA suficiente para que lleven a cabo su historia.</w:t>
            </w:r>
          </w:p>
          <w:p w14:paraId="7E589AFB" w14:textId="77777777" w:rsidR="006836E7" w:rsidRDefault="006836E7" w:rsidP="006836E7">
            <w:pPr>
              <w:pStyle w:val="Sinespaciado"/>
              <w:numPr>
                <w:ilvl w:val="0"/>
                <w:numId w:val="68"/>
              </w:numPr>
              <w:jc w:val="both"/>
              <w:rPr>
                <w:rFonts w:ascii="Tahoma" w:hAnsi="Tahoma" w:cs="Tahoma"/>
                <w:sz w:val="24"/>
                <w:szCs w:val="24"/>
              </w:rPr>
            </w:pPr>
            <w:r>
              <w:rPr>
                <w:rFonts w:ascii="Tahoma" w:hAnsi="Tahoma" w:cs="Tahoma"/>
                <w:sz w:val="24"/>
                <w:szCs w:val="24"/>
              </w:rPr>
              <w:t>Compartir la historia y leerla al grupo modelando sus voces cuando sea necesario.</w:t>
            </w:r>
          </w:p>
          <w:p w14:paraId="283E8187" w14:textId="77777777" w:rsidR="006836E7" w:rsidRDefault="006836E7" w:rsidP="006836E7">
            <w:pPr>
              <w:pStyle w:val="Sinespaciado"/>
              <w:numPr>
                <w:ilvl w:val="0"/>
                <w:numId w:val="68"/>
              </w:numPr>
              <w:jc w:val="both"/>
              <w:rPr>
                <w:rFonts w:ascii="Tahoma" w:hAnsi="Tahoma" w:cs="Tahoma"/>
                <w:sz w:val="24"/>
                <w:szCs w:val="24"/>
              </w:rPr>
            </w:pPr>
            <w:r>
              <w:rPr>
                <w:rFonts w:ascii="Tahoma" w:hAnsi="Tahoma" w:cs="Tahoma"/>
                <w:sz w:val="24"/>
                <w:szCs w:val="24"/>
              </w:rPr>
              <w:t>Escuchar  de manera grupal las diversas historias inventadas.</w:t>
            </w:r>
          </w:p>
          <w:p w14:paraId="00FBD2B7" w14:textId="77777777" w:rsidR="006836E7" w:rsidRPr="00A317B5" w:rsidRDefault="006836E7" w:rsidP="0073736A">
            <w:pPr>
              <w:pStyle w:val="Sinespaciado"/>
              <w:jc w:val="both"/>
              <w:rPr>
                <w:rFonts w:ascii="Tahoma" w:hAnsi="Tahoma" w:cs="Tahoma"/>
                <w:b/>
                <w:sz w:val="24"/>
                <w:szCs w:val="24"/>
              </w:rPr>
            </w:pPr>
            <w:r w:rsidRPr="00A317B5">
              <w:rPr>
                <w:rFonts w:ascii="Tahoma" w:hAnsi="Tahoma" w:cs="Tahoma"/>
                <w:b/>
                <w:sz w:val="24"/>
                <w:szCs w:val="24"/>
              </w:rPr>
              <w:t>DESPUÉS:</w:t>
            </w:r>
          </w:p>
          <w:p w14:paraId="57CF7292" w14:textId="77777777" w:rsidR="006836E7" w:rsidRDefault="006836E7" w:rsidP="006836E7">
            <w:pPr>
              <w:pStyle w:val="Sinespaciado"/>
              <w:numPr>
                <w:ilvl w:val="0"/>
                <w:numId w:val="68"/>
              </w:numPr>
              <w:jc w:val="both"/>
              <w:rPr>
                <w:rFonts w:ascii="Tahoma" w:hAnsi="Tahoma" w:cs="Tahoma"/>
                <w:sz w:val="24"/>
                <w:szCs w:val="24"/>
              </w:rPr>
            </w:pPr>
            <w:r>
              <w:rPr>
                <w:rFonts w:ascii="Tahoma" w:hAnsi="Tahoma" w:cs="Tahoma"/>
                <w:sz w:val="24"/>
                <w:szCs w:val="24"/>
              </w:rPr>
              <w:t>Comentar cómo se sintieron en esta actividad.</w:t>
            </w:r>
          </w:p>
          <w:p w14:paraId="4C6B3ECE" w14:textId="77777777" w:rsidR="006836E7" w:rsidRDefault="006836E7" w:rsidP="006836E7">
            <w:pPr>
              <w:pStyle w:val="Sinespaciado"/>
              <w:numPr>
                <w:ilvl w:val="0"/>
                <w:numId w:val="68"/>
              </w:numPr>
              <w:jc w:val="both"/>
              <w:rPr>
                <w:rFonts w:ascii="Tahoma" w:hAnsi="Tahoma" w:cs="Tahoma"/>
                <w:sz w:val="24"/>
                <w:szCs w:val="24"/>
              </w:rPr>
            </w:pPr>
            <w:r>
              <w:rPr>
                <w:rFonts w:ascii="Tahoma" w:hAnsi="Tahoma" w:cs="Tahoma"/>
                <w:sz w:val="24"/>
                <w:szCs w:val="24"/>
              </w:rPr>
              <w:t>Realizar una autoevaluación y coevaluación del bimestre.</w:t>
            </w:r>
          </w:p>
          <w:p w14:paraId="49553C21" w14:textId="77777777" w:rsidR="006836E7" w:rsidRPr="00605C15" w:rsidRDefault="006836E7" w:rsidP="0073736A">
            <w:pPr>
              <w:pStyle w:val="Sinespaciado"/>
              <w:jc w:val="both"/>
              <w:rPr>
                <w:rFonts w:ascii="Tahoma" w:hAnsi="Tahoma" w:cs="Tahoma"/>
                <w:sz w:val="24"/>
                <w:szCs w:val="24"/>
              </w:rPr>
            </w:pPr>
          </w:p>
        </w:tc>
      </w:tr>
    </w:tbl>
    <w:p w14:paraId="57C16B6C" w14:textId="77777777" w:rsidR="006836E7" w:rsidRDefault="006836E7" w:rsidP="006836E7"/>
    <w:p w14:paraId="3242F616" w14:textId="77777777" w:rsidR="006836E7" w:rsidRDefault="006836E7" w:rsidP="006836E7"/>
    <w:p w14:paraId="4DE77A64" w14:textId="77777777" w:rsidR="006836E7" w:rsidRDefault="006836E7" w:rsidP="006836E7"/>
    <w:p w14:paraId="444F2459" w14:textId="77777777" w:rsidR="006836E7" w:rsidRDefault="006836E7" w:rsidP="006836E7"/>
    <w:p w14:paraId="2B3231E4" w14:textId="77777777" w:rsidR="006836E7" w:rsidRDefault="006836E7" w:rsidP="006836E7"/>
    <w:p w14:paraId="3FB0BD36" w14:textId="77777777" w:rsidR="006836E7" w:rsidRDefault="006836E7" w:rsidP="006836E7"/>
    <w:p w14:paraId="7A57A218" w14:textId="77777777" w:rsidR="006836E7" w:rsidRDefault="006836E7" w:rsidP="006836E7"/>
    <w:p w14:paraId="0EF27EFD" w14:textId="77777777" w:rsidR="006836E7" w:rsidRDefault="006836E7" w:rsidP="006836E7"/>
    <w:p w14:paraId="07FE6497" w14:textId="77777777" w:rsidR="006836E7" w:rsidRDefault="006836E7" w:rsidP="006836E7"/>
    <w:p w14:paraId="45659C91" w14:textId="77777777" w:rsidR="006836E7" w:rsidRDefault="006836E7" w:rsidP="006836E7"/>
    <w:p w14:paraId="66344ADA" w14:textId="77777777" w:rsidR="006836E7" w:rsidRDefault="006836E7" w:rsidP="006836E7"/>
    <w:p w14:paraId="7F2887C6" w14:textId="77777777" w:rsidR="006836E7" w:rsidRDefault="006836E7" w:rsidP="006836E7"/>
    <w:p w14:paraId="50EDBD6D" w14:textId="77777777" w:rsidR="006836E7" w:rsidRDefault="006836E7" w:rsidP="006836E7"/>
    <w:p w14:paraId="4B88DA3C" w14:textId="77777777" w:rsidR="006836E7" w:rsidRDefault="006836E7" w:rsidP="006836E7"/>
    <w:p w14:paraId="5C290F41" w14:textId="77777777" w:rsidR="006836E7" w:rsidRDefault="006836E7" w:rsidP="006836E7"/>
    <w:p w14:paraId="2E3B1A30" w14:textId="77777777" w:rsidR="006836E7" w:rsidRDefault="006836E7" w:rsidP="006836E7"/>
    <w:p w14:paraId="2C687AA8" w14:textId="77777777" w:rsidR="006836E7" w:rsidRDefault="006836E7" w:rsidP="006836E7"/>
    <w:p w14:paraId="3F3642FE" w14:textId="77777777" w:rsidR="006836E7" w:rsidRDefault="006836E7" w:rsidP="006836E7"/>
    <w:p w14:paraId="1FB4DA73" w14:textId="77777777" w:rsidR="006836E7" w:rsidRDefault="006836E7" w:rsidP="006836E7"/>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6836E7" w:rsidRPr="00FF0F98" w14:paraId="18586DF3" w14:textId="77777777" w:rsidTr="006836E7">
        <w:tc>
          <w:tcPr>
            <w:tcW w:w="1951" w:type="dxa"/>
            <w:shd w:val="clear" w:color="auto" w:fill="auto"/>
            <w:vAlign w:val="center"/>
          </w:tcPr>
          <w:p w14:paraId="782D2EE3" w14:textId="77777777" w:rsidR="006836E7" w:rsidRPr="00FF0F98" w:rsidRDefault="006836E7" w:rsidP="0073736A">
            <w:pPr>
              <w:jc w:val="center"/>
              <w:rPr>
                <w:b/>
              </w:rPr>
            </w:pPr>
            <w:r>
              <w:rPr>
                <w:b/>
              </w:rPr>
              <w:lastRenderedPageBreak/>
              <w:t>MATERIA</w:t>
            </w:r>
          </w:p>
        </w:tc>
        <w:tc>
          <w:tcPr>
            <w:tcW w:w="2552" w:type="dxa"/>
            <w:shd w:val="clear" w:color="auto" w:fill="auto"/>
            <w:vAlign w:val="center"/>
          </w:tcPr>
          <w:p w14:paraId="786CB4BF" w14:textId="77777777" w:rsidR="006836E7" w:rsidRPr="00FF0F98" w:rsidRDefault="006836E7" w:rsidP="0073736A">
            <w:pPr>
              <w:jc w:val="center"/>
              <w:rPr>
                <w:b/>
                <w:sz w:val="36"/>
                <w:szCs w:val="36"/>
              </w:rPr>
            </w:pPr>
            <w:r>
              <w:rPr>
                <w:b/>
                <w:sz w:val="36"/>
                <w:szCs w:val="36"/>
              </w:rPr>
              <w:t>Educación Artística</w:t>
            </w:r>
          </w:p>
        </w:tc>
        <w:tc>
          <w:tcPr>
            <w:tcW w:w="1275" w:type="dxa"/>
            <w:shd w:val="clear" w:color="auto" w:fill="auto"/>
            <w:vAlign w:val="center"/>
          </w:tcPr>
          <w:p w14:paraId="7D5EEE02" w14:textId="77777777" w:rsidR="006836E7" w:rsidRPr="00FF0F98" w:rsidRDefault="006836E7" w:rsidP="0073736A">
            <w:pPr>
              <w:jc w:val="center"/>
              <w:rPr>
                <w:b/>
              </w:rPr>
            </w:pPr>
            <w:r>
              <w:rPr>
                <w:b/>
              </w:rPr>
              <w:t>GRADO</w:t>
            </w:r>
          </w:p>
        </w:tc>
        <w:tc>
          <w:tcPr>
            <w:tcW w:w="993" w:type="dxa"/>
            <w:shd w:val="clear" w:color="auto" w:fill="auto"/>
            <w:vAlign w:val="center"/>
          </w:tcPr>
          <w:p w14:paraId="3DDDAED9" w14:textId="77777777" w:rsidR="006836E7" w:rsidRPr="001510D9" w:rsidRDefault="006836E7" w:rsidP="0073736A">
            <w:pPr>
              <w:jc w:val="center"/>
              <w:rPr>
                <w:b/>
                <w:sz w:val="36"/>
                <w:szCs w:val="36"/>
              </w:rPr>
            </w:pPr>
            <w:r>
              <w:rPr>
                <w:b/>
                <w:sz w:val="36"/>
                <w:szCs w:val="36"/>
              </w:rPr>
              <w:t>6°</w:t>
            </w:r>
          </w:p>
        </w:tc>
        <w:tc>
          <w:tcPr>
            <w:tcW w:w="3685" w:type="dxa"/>
            <w:shd w:val="clear" w:color="auto" w:fill="auto"/>
            <w:vAlign w:val="center"/>
          </w:tcPr>
          <w:p w14:paraId="7C8998DD" w14:textId="77777777" w:rsidR="006836E7" w:rsidRPr="00FF0F98" w:rsidRDefault="006836E7" w:rsidP="0073736A">
            <w:pPr>
              <w:jc w:val="center"/>
              <w:rPr>
                <w:b/>
              </w:rPr>
            </w:pPr>
            <w:r>
              <w:rPr>
                <w:b/>
              </w:rPr>
              <w:t>SEMANA</w:t>
            </w:r>
          </w:p>
        </w:tc>
        <w:tc>
          <w:tcPr>
            <w:tcW w:w="3729" w:type="dxa"/>
            <w:shd w:val="clear" w:color="auto" w:fill="auto"/>
            <w:vAlign w:val="center"/>
          </w:tcPr>
          <w:p w14:paraId="45BA54EA" w14:textId="77777777" w:rsidR="006836E7" w:rsidRPr="00E33FB8" w:rsidRDefault="006836E7" w:rsidP="0073736A">
            <w:pPr>
              <w:rPr>
                <w:szCs w:val="24"/>
              </w:rPr>
            </w:pPr>
            <w:r>
              <w:rPr>
                <w:szCs w:val="24"/>
              </w:rPr>
              <w:t>Semana 4</w:t>
            </w:r>
          </w:p>
        </w:tc>
      </w:tr>
      <w:tr w:rsidR="006836E7" w:rsidRPr="00FF0F98" w14:paraId="02B3D392" w14:textId="77777777" w:rsidTr="006836E7">
        <w:trPr>
          <w:trHeight w:val="383"/>
        </w:trPr>
        <w:tc>
          <w:tcPr>
            <w:tcW w:w="14185" w:type="dxa"/>
            <w:gridSpan w:val="6"/>
            <w:shd w:val="clear" w:color="auto" w:fill="auto"/>
            <w:vAlign w:val="center"/>
          </w:tcPr>
          <w:p w14:paraId="137ECE0F" w14:textId="77777777" w:rsidR="006836E7" w:rsidRPr="00FF0F98" w:rsidRDefault="006836E7" w:rsidP="0073736A">
            <w:pPr>
              <w:jc w:val="center"/>
              <w:rPr>
                <w:b/>
              </w:rPr>
            </w:pPr>
            <w:r>
              <w:rPr>
                <w:b/>
              </w:rPr>
              <w:t>ACTIVIDADES</w:t>
            </w:r>
          </w:p>
        </w:tc>
      </w:tr>
      <w:tr w:rsidR="006836E7" w:rsidRPr="00FF0F98" w14:paraId="6EA4D22D" w14:textId="77777777" w:rsidTr="006836E7">
        <w:trPr>
          <w:trHeight w:val="1283"/>
        </w:trPr>
        <w:tc>
          <w:tcPr>
            <w:tcW w:w="14185" w:type="dxa"/>
            <w:gridSpan w:val="6"/>
            <w:shd w:val="clear" w:color="auto" w:fill="auto"/>
            <w:vAlign w:val="center"/>
          </w:tcPr>
          <w:p w14:paraId="47C82B68" w14:textId="77777777" w:rsidR="006836E7" w:rsidRPr="00E8351A" w:rsidRDefault="006836E7" w:rsidP="0073736A">
            <w:pPr>
              <w:pStyle w:val="Sinespaciado"/>
              <w:jc w:val="both"/>
              <w:rPr>
                <w:rFonts w:ascii="Tahoma" w:hAnsi="Tahoma" w:cs="Tahoma"/>
                <w:b/>
                <w:sz w:val="24"/>
                <w:szCs w:val="24"/>
              </w:rPr>
            </w:pPr>
            <w:r>
              <w:rPr>
                <w:szCs w:val="24"/>
              </w:rPr>
              <w:t xml:space="preserve"> </w:t>
            </w:r>
            <w:r w:rsidRPr="00E8351A">
              <w:rPr>
                <w:rFonts w:ascii="Tahoma" w:hAnsi="Tahoma" w:cs="Tahoma"/>
                <w:b/>
                <w:sz w:val="24"/>
                <w:szCs w:val="24"/>
              </w:rPr>
              <w:t>ANTES:</w:t>
            </w:r>
          </w:p>
          <w:p w14:paraId="6536046E" w14:textId="77777777" w:rsidR="006836E7" w:rsidRPr="008C343C" w:rsidRDefault="006836E7" w:rsidP="006836E7">
            <w:pPr>
              <w:pStyle w:val="Sinespaciado"/>
              <w:numPr>
                <w:ilvl w:val="0"/>
                <w:numId w:val="69"/>
              </w:numPr>
              <w:jc w:val="both"/>
              <w:rPr>
                <w:rFonts w:ascii="Tahoma" w:hAnsi="Tahoma" w:cs="Tahoma"/>
                <w:sz w:val="24"/>
                <w:szCs w:val="24"/>
              </w:rPr>
            </w:pPr>
            <w:r w:rsidRPr="008C343C">
              <w:rPr>
                <w:rFonts w:ascii="Tahoma" w:hAnsi="Tahoma" w:cs="Tahoma"/>
                <w:sz w:val="24"/>
                <w:szCs w:val="24"/>
              </w:rPr>
              <w:t>Observar las imágenes y preguntar al alumno</w:t>
            </w:r>
            <w:r>
              <w:rPr>
                <w:rFonts w:ascii="Tahoma" w:hAnsi="Tahoma" w:cs="Tahoma"/>
                <w:sz w:val="24"/>
                <w:szCs w:val="24"/>
              </w:rPr>
              <w:t>:</w:t>
            </w:r>
            <w:r w:rsidRPr="008C343C">
              <w:rPr>
                <w:rFonts w:ascii="Tahoma" w:hAnsi="Tahoma" w:cs="Tahoma"/>
                <w:sz w:val="24"/>
                <w:szCs w:val="24"/>
              </w:rPr>
              <w:t xml:space="preserve"> </w:t>
            </w:r>
            <w:r>
              <w:rPr>
                <w:rFonts w:ascii="Tahoma" w:hAnsi="Tahoma" w:cs="Tahoma"/>
                <w:sz w:val="24"/>
                <w:szCs w:val="24"/>
              </w:rPr>
              <w:t>¿</w:t>
            </w:r>
            <w:r w:rsidRPr="008C343C">
              <w:rPr>
                <w:rFonts w:ascii="Tahoma" w:hAnsi="Tahoma" w:cs="Tahoma"/>
                <w:sz w:val="24"/>
                <w:szCs w:val="24"/>
              </w:rPr>
              <w:t>si ha v</w:t>
            </w:r>
            <w:r>
              <w:rPr>
                <w:rFonts w:ascii="Tahoma" w:hAnsi="Tahoma" w:cs="Tahoma"/>
                <w:sz w:val="24"/>
                <w:szCs w:val="24"/>
              </w:rPr>
              <w:t>isto esculturas, de qué tamaño y en dónde las ha visto?</w:t>
            </w:r>
          </w:p>
          <w:p w14:paraId="6454E406" w14:textId="77777777" w:rsidR="006836E7" w:rsidRPr="008C343C" w:rsidRDefault="006836E7" w:rsidP="006836E7">
            <w:pPr>
              <w:pStyle w:val="Sinespaciado"/>
              <w:numPr>
                <w:ilvl w:val="0"/>
                <w:numId w:val="69"/>
              </w:numPr>
              <w:jc w:val="both"/>
              <w:rPr>
                <w:rFonts w:ascii="Tahoma" w:hAnsi="Tahoma" w:cs="Tahoma"/>
                <w:sz w:val="24"/>
                <w:szCs w:val="24"/>
              </w:rPr>
            </w:pPr>
            <w:r w:rsidRPr="008C343C">
              <w:rPr>
                <w:rFonts w:ascii="Tahoma" w:hAnsi="Tahoma" w:cs="Tahoma"/>
                <w:sz w:val="24"/>
                <w:szCs w:val="24"/>
              </w:rPr>
              <w:t>Recordar la diferencia entre lo figurativo y lo abstracto en las imágenes bidimensionales, ¿sucede lo mismo con las tridimensionales?</w:t>
            </w:r>
          </w:p>
          <w:p w14:paraId="27BCA1E2" w14:textId="77777777" w:rsidR="006836E7" w:rsidRPr="00E8351A" w:rsidRDefault="006836E7" w:rsidP="0073736A">
            <w:pPr>
              <w:pStyle w:val="Sinespaciado"/>
              <w:jc w:val="both"/>
              <w:rPr>
                <w:rFonts w:ascii="Tahoma" w:hAnsi="Tahoma" w:cs="Tahoma"/>
                <w:b/>
                <w:sz w:val="24"/>
                <w:szCs w:val="24"/>
              </w:rPr>
            </w:pPr>
            <w:r w:rsidRPr="00E8351A">
              <w:rPr>
                <w:rFonts w:ascii="Tahoma" w:hAnsi="Tahoma" w:cs="Tahoma"/>
                <w:b/>
                <w:sz w:val="24"/>
                <w:szCs w:val="24"/>
              </w:rPr>
              <w:t>DURANTE:</w:t>
            </w:r>
          </w:p>
          <w:p w14:paraId="0A9B1D91" w14:textId="77777777" w:rsidR="006836E7" w:rsidRDefault="006836E7" w:rsidP="006836E7">
            <w:pPr>
              <w:pStyle w:val="Sinespaciado"/>
              <w:numPr>
                <w:ilvl w:val="0"/>
                <w:numId w:val="70"/>
              </w:numPr>
              <w:jc w:val="both"/>
              <w:rPr>
                <w:rFonts w:ascii="Tahoma" w:hAnsi="Tahoma" w:cs="Tahoma"/>
                <w:sz w:val="24"/>
                <w:szCs w:val="24"/>
              </w:rPr>
            </w:pPr>
            <w:r>
              <w:rPr>
                <w:rFonts w:ascii="Tahoma" w:hAnsi="Tahoma" w:cs="Tahoma"/>
                <w:sz w:val="24"/>
                <w:szCs w:val="24"/>
              </w:rPr>
              <w:t>Hacer un mapa mental con respecto al tema figurativo y abstracto, poniendo ejemplos.</w:t>
            </w:r>
          </w:p>
          <w:p w14:paraId="7BC9FB92" w14:textId="77777777" w:rsidR="006836E7" w:rsidRPr="008C343C" w:rsidRDefault="006836E7" w:rsidP="006836E7">
            <w:pPr>
              <w:pStyle w:val="Sinespaciado"/>
              <w:numPr>
                <w:ilvl w:val="0"/>
                <w:numId w:val="70"/>
              </w:numPr>
              <w:jc w:val="both"/>
              <w:rPr>
                <w:rFonts w:ascii="Tahoma" w:hAnsi="Tahoma" w:cs="Tahoma"/>
                <w:sz w:val="24"/>
                <w:szCs w:val="24"/>
              </w:rPr>
            </w:pPr>
            <w:r w:rsidRPr="008C343C">
              <w:rPr>
                <w:rFonts w:ascii="Tahoma" w:hAnsi="Tahoma" w:cs="Tahoma"/>
                <w:sz w:val="24"/>
                <w:szCs w:val="24"/>
              </w:rPr>
              <w:t>Contestar a las preguntas que menciona el libro sobre lo abstracto y lo figurativo.</w:t>
            </w:r>
          </w:p>
          <w:p w14:paraId="0EC4FD37" w14:textId="77777777" w:rsidR="006836E7" w:rsidRPr="008C343C" w:rsidRDefault="006836E7" w:rsidP="006836E7">
            <w:pPr>
              <w:pStyle w:val="Sinespaciado"/>
              <w:numPr>
                <w:ilvl w:val="0"/>
                <w:numId w:val="70"/>
              </w:numPr>
              <w:jc w:val="both"/>
              <w:rPr>
                <w:rFonts w:ascii="Tahoma" w:hAnsi="Tahoma" w:cs="Tahoma"/>
                <w:sz w:val="24"/>
                <w:szCs w:val="24"/>
              </w:rPr>
            </w:pPr>
            <w:r w:rsidRPr="008C343C">
              <w:rPr>
                <w:rFonts w:ascii="Tahoma" w:hAnsi="Tahoma" w:cs="Tahoma"/>
                <w:sz w:val="24"/>
                <w:szCs w:val="24"/>
              </w:rPr>
              <w:t>Elegir un tema y elab</w:t>
            </w:r>
            <w:r>
              <w:rPr>
                <w:rFonts w:ascii="Tahoma" w:hAnsi="Tahoma" w:cs="Tahoma"/>
                <w:sz w:val="24"/>
                <w:szCs w:val="24"/>
              </w:rPr>
              <w:t>orar individualmente o en grupo</w:t>
            </w:r>
            <w:r w:rsidRPr="008C343C">
              <w:rPr>
                <w:rFonts w:ascii="Tahoma" w:hAnsi="Tahoma" w:cs="Tahoma"/>
                <w:sz w:val="24"/>
                <w:szCs w:val="24"/>
              </w:rPr>
              <w:t xml:space="preserve"> esculturas figurativas o abstractas.</w:t>
            </w:r>
          </w:p>
          <w:p w14:paraId="3632CD1F" w14:textId="77777777" w:rsidR="006836E7" w:rsidRPr="008C343C" w:rsidRDefault="006836E7" w:rsidP="006836E7">
            <w:pPr>
              <w:pStyle w:val="Sinespaciado"/>
              <w:numPr>
                <w:ilvl w:val="0"/>
                <w:numId w:val="70"/>
              </w:numPr>
              <w:jc w:val="both"/>
              <w:rPr>
                <w:rFonts w:ascii="Tahoma" w:hAnsi="Tahoma" w:cs="Tahoma"/>
                <w:sz w:val="24"/>
                <w:szCs w:val="24"/>
              </w:rPr>
            </w:pPr>
            <w:r w:rsidRPr="008C343C">
              <w:rPr>
                <w:rFonts w:ascii="Tahoma" w:hAnsi="Tahoma" w:cs="Tahoma"/>
                <w:sz w:val="24"/>
                <w:szCs w:val="24"/>
              </w:rPr>
              <w:t>Comparar las obras al final del trabajo.</w:t>
            </w:r>
          </w:p>
          <w:p w14:paraId="55F3E332" w14:textId="77777777" w:rsidR="006836E7" w:rsidRPr="008C343C" w:rsidRDefault="006836E7" w:rsidP="006836E7">
            <w:pPr>
              <w:pStyle w:val="Sinespaciado"/>
              <w:numPr>
                <w:ilvl w:val="0"/>
                <w:numId w:val="70"/>
              </w:numPr>
              <w:jc w:val="both"/>
              <w:rPr>
                <w:rFonts w:ascii="Tahoma" w:hAnsi="Tahoma" w:cs="Tahoma"/>
                <w:sz w:val="24"/>
                <w:szCs w:val="24"/>
              </w:rPr>
            </w:pPr>
            <w:r w:rsidRPr="008C343C">
              <w:rPr>
                <w:rFonts w:ascii="Tahoma" w:hAnsi="Tahoma" w:cs="Tahoma"/>
                <w:sz w:val="24"/>
                <w:szCs w:val="24"/>
              </w:rPr>
              <w:t>El material a usar es libre: yeso, barro, plastilina, jabón, papel.</w:t>
            </w:r>
          </w:p>
          <w:p w14:paraId="085FD334" w14:textId="77777777" w:rsidR="006836E7" w:rsidRPr="00E8351A" w:rsidRDefault="006836E7" w:rsidP="0073736A">
            <w:pPr>
              <w:pStyle w:val="Sinespaciado"/>
              <w:jc w:val="both"/>
              <w:rPr>
                <w:rFonts w:ascii="Tahoma" w:hAnsi="Tahoma" w:cs="Tahoma"/>
                <w:b/>
                <w:sz w:val="24"/>
                <w:szCs w:val="24"/>
              </w:rPr>
            </w:pPr>
            <w:r w:rsidRPr="00E8351A">
              <w:rPr>
                <w:rFonts w:ascii="Tahoma" w:hAnsi="Tahoma" w:cs="Tahoma"/>
                <w:b/>
                <w:sz w:val="24"/>
                <w:szCs w:val="24"/>
              </w:rPr>
              <w:t>AL FINAL:</w:t>
            </w:r>
          </w:p>
          <w:p w14:paraId="5F3623CB" w14:textId="77777777" w:rsidR="006836E7" w:rsidRPr="008C343C" w:rsidRDefault="006836E7" w:rsidP="006836E7">
            <w:pPr>
              <w:pStyle w:val="Sinespaciado"/>
              <w:numPr>
                <w:ilvl w:val="0"/>
                <w:numId w:val="70"/>
              </w:numPr>
              <w:jc w:val="both"/>
              <w:rPr>
                <w:rFonts w:ascii="Tahoma" w:hAnsi="Tahoma" w:cs="Tahoma"/>
                <w:sz w:val="24"/>
                <w:szCs w:val="24"/>
              </w:rPr>
            </w:pPr>
            <w:r w:rsidRPr="008C343C">
              <w:rPr>
                <w:rFonts w:ascii="Tahoma" w:hAnsi="Tahoma" w:cs="Tahoma"/>
                <w:sz w:val="24"/>
                <w:szCs w:val="24"/>
              </w:rPr>
              <w:t>Escribir conclusiones en el libro.</w:t>
            </w:r>
          </w:p>
          <w:p w14:paraId="3B07FB89" w14:textId="77777777" w:rsidR="006836E7" w:rsidRDefault="006836E7" w:rsidP="006836E7">
            <w:pPr>
              <w:pStyle w:val="Sinespaciado"/>
              <w:numPr>
                <w:ilvl w:val="0"/>
                <w:numId w:val="70"/>
              </w:numPr>
              <w:jc w:val="both"/>
              <w:rPr>
                <w:rFonts w:ascii="Tahoma" w:hAnsi="Tahoma" w:cs="Tahoma"/>
                <w:sz w:val="24"/>
                <w:szCs w:val="24"/>
              </w:rPr>
            </w:pPr>
            <w:r>
              <w:rPr>
                <w:rFonts w:ascii="Tahoma" w:hAnsi="Tahoma" w:cs="Tahoma"/>
                <w:sz w:val="24"/>
                <w:szCs w:val="24"/>
              </w:rPr>
              <w:t>Observar la imagen de la pág. 67 donde se muestra una escultura de Maribel Portela, denominada "</w:t>
            </w:r>
            <w:proofErr w:type="spellStart"/>
            <w:r>
              <w:rPr>
                <w:rFonts w:ascii="Tahoma" w:hAnsi="Tahoma" w:cs="Tahoma"/>
                <w:sz w:val="24"/>
                <w:szCs w:val="24"/>
              </w:rPr>
              <w:t>Palmaeformis</w:t>
            </w:r>
            <w:proofErr w:type="spellEnd"/>
            <w:r>
              <w:rPr>
                <w:rFonts w:ascii="Tahoma" w:hAnsi="Tahoma" w:cs="Tahoma"/>
                <w:sz w:val="24"/>
                <w:szCs w:val="24"/>
              </w:rPr>
              <w:t xml:space="preserve"> detractora"</w:t>
            </w:r>
            <w:r w:rsidRPr="008C343C">
              <w:rPr>
                <w:rFonts w:ascii="Tahoma" w:hAnsi="Tahoma" w:cs="Tahoma"/>
                <w:sz w:val="24"/>
                <w:szCs w:val="24"/>
              </w:rPr>
              <w:t xml:space="preserve"> y comentar.</w:t>
            </w:r>
          </w:p>
          <w:p w14:paraId="3C4999FA" w14:textId="77777777" w:rsidR="006836E7" w:rsidRPr="00E8351A" w:rsidRDefault="006836E7" w:rsidP="006836E7">
            <w:pPr>
              <w:pStyle w:val="Sinespaciado"/>
              <w:numPr>
                <w:ilvl w:val="0"/>
                <w:numId w:val="70"/>
              </w:numPr>
              <w:jc w:val="both"/>
              <w:rPr>
                <w:rFonts w:ascii="Tahoma" w:hAnsi="Tahoma" w:cs="Tahoma"/>
                <w:sz w:val="24"/>
                <w:szCs w:val="24"/>
              </w:rPr>
            </w:pPr>
            <w:r w:rsidRPr="00E8351A">
              <w:rPr>
                <w:rFonts w:ascii="Tahoma" w:hAnsi="Tahoma" w:cs="Tahoma"/>
                <w:sz w:val="24"/>
                <w:szCs w:val="24"/>
              </w:rPr>
              <w:t xml:space="preserve">Exponer las esculturas </w:t>
            </w:r>
            <w:r>
              <w:rPr>
                <w:rFonts w:ascii="Tahoma" w:hAnsi="Tahoma" w:cs="Tahoma"/>
                <w:sz w:val="24"/>
                <w:szCs w:val="24"/>
              </w:rPr>
              <w:t xml:space="preserve">que elaboraron en grupo, </w:t>
            </w:r>
            <w:r w:rsidRPr="00E8351A">
              <w:rPr>
                <w:rFonts w:ascii="Tahoma" w:hAnsi="Tahoma" w:cs="Tahoma"/>
                <w:sz w:val="24"/>
                <w:szCs w:val="24"/>
              </w:rPr>
              <w:t>fuera del aula.</w:t>
            </w:r>
          </w:p>
        </w:tc>
      </w:tr>
    </w:tbl>
    <w:p w14:paraId="441FF7B1" w14:textId="77777777" w:rsidR="006836E7" w:rsidRDefault="006836E7"/>
    <w:p w14:paraId="25040A3A" w14:textId="77777777" w:rsidR="00C820FA" w:rsidRDefault="00C820FA" w:rsidP="00C820FA">
      <w:pPr>
        <w:pStyle w:val="NormalWeb"/>
        <w:spacing w:before="0" w:beforeAutospacing="0" w:after="0" w:afterAutospacing="0"/>
        <w:jc w:val="center"/>
      </w:pPr>
      <w:r>
        <w:rPr>
          <w:rFonts w:ascii="Arial Narrow" w:hAnsi="Arial Narrow"/>
          <w:b/>
          <w:bCs/>
          <w:color w:val="000000"/>
          <w:sz w:val="40"/>
          <w:szCs w:val="40"/>
        </w:rPr>
        <w:t>DOCENTE LEA ESTO POR FAVOR, LE PUEDE INTERESAR</w:t>
      </w:r>
    </w:p>
    <w:p w14:paraId="21E5282B" w14:textId="46D57AF1" w:rsidR="00C820FA" w:rsidRDefault="00C820FA" w:rsidP="00C820FA">
      <w:pPr>
        <w:pStyle w:val="NormalWeb"/>
        <w:spacing w:before="0" w:beforeAutospacing="0" w:after="0" w:afterAutospacing="0"/>
      </w:pPr>
      <w:r>
        <w:rPr>
          <w:rFonts w:ascii="Arial Narrow" w:hAnsi="Arial Narrow"/>
          <w:color w:val="000000"/>
          <w:sz w:val="22"/>
          <w:szCs w:val="22"/>
        </w:rPr>
        <w:t>  </w:t>
      </w:r>
    </w:p>
    <w:p w14:paraId="6F42C944" w14:textId="77777777" w:rsidR="00C820FA" w:rsidRDefault="00C820FA" w:rsidP="00C820FA">
      <w:pPr>
        <w:pStyle w:val="NormalWeb"/>
        <w:spacing w:before="0" w:beforeAutospacing="0" w:after="0" w:afterAutospacing="0"/>
        <w:jc w:val="both"/>
      </w:pPr>
      <w:r>
        <w:rPr>
          <w:rFonts w:ascii="Arial Narrow" w:hAnsi="Arial Narrow"/>
          <w:color w:val="000000"/>
          <w:sz w:val="32"/>
          <w:szCs w:val="32"/>
        </w:rPr>
        <w:t xml:space="preserve">¿Están buscando una manera de mejorar su enseñanza y hacerla más eficiente? ¡Prueben nuestra Inteligencia Artificial! Con nuestra interfaz similar a WhatsApp, pueden crear y personalizar preguntas y respuestas para sus estudiantes de manera rápida y fácil. Además, nuestra tecnología de aprendizaje automático permite que el programa se adapte y mejore a medida que sus estudiantes interactúan con él. ¡Imagínese poder generar exámenes y planeaciones personalizadas en minutos en lugar de horas! ¡No pierda más tiempo, pruebe nuestra Inteligencia Artificial hoy mismo y vea la diferencia en su enseñanza! </w:t>
      </w:r>
      <w:r>
        <w:rPr>
          <w:rFonts w:ascii="Arial Narrow" w:hAnsi="Arial Narrow"/>
          <w:color w:val="FF0000"/>
          <w:sz w:val="32"/>
          <w:szCs w:val="32"/>
        </w:rPr>
        <w:t>ES GRATIS</w:t>
      </w:r>
    </w:p>
    <w:p w14:paraId="70303920" w14:textId="77777777" w:rsidR="00C820FA" w:rsidRDefault="00C820FA" w:rsidP="00C820FA">
      <w:pPr>
        <w:pStyle w:val="NormalWeb"/>
        <w:spacing w:before="0" w:beforeAutospacing="0" w:after="0" w:afterAutospacing="0"/>
      </w:pPr>
      <w:r>
        <w:rPr>
          <w:rFonts w:ascii="Arial Narrow" w:hAnsi="Arial Narrow"/>
          <w:color w:val="000000"/>
          <w:sz w:val="32"/>
          <w:szCs w:val="32"/>
        </w:rPr>
        <w:t> </w:t>
      </w:r>
    </w:p>
    <w:p w14:paraId="050C718C" w14:textId="77777777" w:rsidR="00C820FA" w:rsidRDefault="00C820FA" w:rsidP="00C820FA">
      <w:pPr>
        <w:pStyle w:val="NormalWeb"/>
        <w:spacing w:before="0" w:beforeAutospacing="0" w:after="0" w:afterAutospacing="0"/>
      </w:pPr>
      <w:r>
        <w:rPr>
          <w:rFonts w:ascii="Arial Narrow" w:hAnsi="Arial Narrow"/>
          <w:color w:val="000000"/>
          <w:sz w:val="22"/>
          <w:szCs w:val="22"/>
        </w:rPr>
        <w:t> </w:t>
      </w:r>
    </w:p>
    <w:p w14:paraId="496CB125" w14:textId="77777777" w:rsidR="00C820FA" w:rsidRDefault="00C820FA" w:rsidP="00C820FA">
      <w:pPr>
        <w:pStyle w:val="NormalWeb"/>
        <w:spacing w:before="0" w:beforeAutospacing="0" w:after="0" w:afterAutospacing="0"/>
        <w:jc w:val="center"/>
      </w:pPr>
      <w:hyperlink r:id="rId7" w:history="1">
        <w:r>
          <w:rPr>
            <w:rStyle w:val="Hipervnculo"/>
            <w:rFonts w:ascii="Arial Narrow" w:eastAsia="Calibri" w:hAnsi="Arial Narrow"/>
            <w:color w:val="1155CC"/>
            <w:sz w:val="36"/>
            <w:szCs w:val="36"/>
          </w:rPr>
          <w:t>https://www.channelkids.com/page/docente-inteligencia-artificial</w:t>
        </w:r>
      </w:hyperlink>
    </w:p>
    <w:p w14:paraId="69D4B580" w14:textId="77777777" w:rsidR="00C820FA" w:rsidRDefault="00C820FA" w:rsidP="00C820FA">
      <w:pPr>
        <w:pStyle w:val="NormalWeb"/>
        <w:spacing w:before="0" w:beforeAutospacing="0" w:after="0" w:afterAutospacing="0"/>
        <w:jc w:val="center"/>
      </w:pPr>
      <w:r>
        <w:rPr>
          <w:rFonts w:ascii="Arial Narrow" w:hAnsi="Arial Narrow"/>
          <w:color w:val="000000"/>
          <w:sz w:val="36"/>
          <w:szCs w:val="36"/>
        </w:rPr>
        <w:t> </w:t>
      </w:r>
    </w:p>
    <w:p w14:paraId="34CC6B0E" w14:textId="06DA587E" w:rsidR="006836E7" w:rsidRDefault="00C820FA" w:rsidP="00C820FA">
      <w:pPr>
        <w:pStyle w:val="NormalWeb"/>
        <w:spacing w:before="0" w:beforeAutospacing="0" w:after="0" w:afterAutospacing="0"/>
        <w:jc w:val="center"/>
      </w:pPr>
      <w:r>
        <w:rPr>
          <w:rFonts w:ascii="Arial Narrow" w:hAnsi="Arial Narrow"/>
          <w:color w:val="000000"/>
          <w:sz w:val="36"/>
          <w:szCs w:val="36"/>
        </w:rPr>
        <w:t>Si te gusta compártelo con tus compañeros o alumnos.</w:t>
      </w:r>
    </w:p>
    <w:sectPr w:rsidR="006836E7" w:rsidSect="006836E7">
      <w:pgSz w:w="15840" w:h="12240" w:orient="landscape" w:code="1"/>
      <w:pgMar w:top="737" w:right="737" w:bottom="737" w:left="1134" w:header="680" w:footer="454"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06A"/>
    <w:multiLevelType w:val="hybridMultilevel"/>
    <w:tmpl w:val="740C4F0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626C62"/>
    <w:multiLevelType w:val="hybridMultilevel"/>
    <w:tmpl w:val="60BEC052"/>
    <w:lvl w:ilvl="0" w:tplc="080A0005">
      <w:start w:val="1"/>
      <w:numFmt w:val="bullet"/>
      <w:lvlText w:val=""/>
      <w:lvlJc w:val="left"/>
      <w:pPr>
        <w:ind w:left="502" w:hanging="360"/>
      </w:pPr>
      <w:rPr>
        <w:rFonts w:ascii="Wingdings" w:hAnsi="Wingdings"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 w15:restartNumberingAfterBreak="0">
    <w:nsid w:val="087178B5"/>
    <w:multiLevelType w:val="hybridMultilevel"/>
    <w:tmpl w:val="C23623C2"/>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A742F74"/>
    <w:multiLevelType w:val="hybridMultilevel"/>
    <w:tmpl w:val="874E3C8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6B30FA"/>
    <w:multiLevelType w:val="hybridMultilevel"/>
    <w:tmpl w:val="75C6A0A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0D6588"/>
    <w:multiLevelType w:val="hybridMultilevel"/>
    <w:tmpl w:val="E220705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F5C6233"/>
    <w:multiLevelType w:val="hybridMultilevel"/>
    <w:tmpl w:val="82A6A268"/>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2754AD6"/>
    <w:multiLevelType w:val="hybridMultilevel"/>
    <w:tmpl w:val="B1020C1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6AD0CF6"/>
    <w:multiLevelType w:val="hybridMultilevel"/>
    <w:tmpl w:val="3B5242BE"/>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AB001F8"/>
    <w:multiLevelType w:val="hybridMultilevel"/>
    <w:tmpl w:val="228240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2C0E5B"/>
    <w:multiLevelType w:val="hybridMultilevel"/>
    <w:tmpl w:val="4FC0F39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BE4AE2"/>
    <w:multiLevelType w:val="hybridMultilevel"/>
    <w:tmpl w:val="74F0BA5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14A3E97"/>
    <w:multiLevelType w:val="hybridMultilevel"/>
    <w:tmpl w:val="0CAC87BE"/>
    <w:lvl w:ilvl="0" w:tplc="080A0017">
      <w:start w:val="1"/>
      <w:numFmt w:val="lowerLetter"/>
      <w:lvlText w:val="%1)"/>
      <w:lvlJc w:val="left"/>
      <w:pPr>
        <w:ind w:left="540" w:hanging="360"/>
      </w:pPr>
    </w:lvl>
    <w:lvl w:ilvl="1" w:tplc="080A0019" w:tentative="1">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3" w15:restartNumberingAfterBreak="0">
    <w:nsid w:val="219F087E"/>
    <w:multiLevelType w:val="hybridMultilevel"/>
    <w:tmpl w:val="E4DEC848"/>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2C63DE6"/>
    <w:multiLevelType w:val="hybridMultilevel"/>
    <w:tmpl w:val="4C50289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362299D"/>
    <w:multiLevelType w:val="hybridMultilevel"/>
    <w:tmpl w:val="221CDA2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4ED4072"/>
    <w:multiLevelType w:val="hybridMultilevel"/>
    <w:tmpl w:val="D436BD7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85927FF"/>
    <w:multiLevelType w:val="hybridMultilevel"/>
    <w:tmpl w:val="7EFE7CB0"/>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B1208E4"/>
    <w:multiLevelType w:val="hybridMultilevel"/>
    <w:tmpl w:val="C38ED47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C3B0832"/>
    <w:multiLevelType w:val="hybridMultilevel"/>
    <w:tmpl w:val="6AD8619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EAF2824"/>
    <w:multiLevelType w:val="hybridMultilevel"/>
    <w:tmpl w:val="B7B4075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1111F4A"/>
    <w:multiLevelType w:val="hybridMultilevel"/>
    <w:tmpl w:val="21984C88"/>
    <w:lvl w:ilvl="0" w:tplc="86CEF75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1A12845"/>
    <w:multiLevelType w:val="hybridMultilevel"/>
    <w:tmpl w:val="671860F6"/>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1CC1B60"/>
    <w:multiLevelType w:val="hybridMultilevel"/>
    <w:tmpl w:val="FAC2AA0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3C428B6"/>
    <w:multiLevelType w:val="hybridMultilevel"/>
    <w:tmpl w:val="3410B58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6ED6A1E"/>
    <w:multiLevelType w:val="hybridMultilevel"/>
    <w:tmpl w:val="68201380"/>
    <w:lvl w:ilvl="0" w:tplc="080A0005">
      <w:start w:val="1"/>
      <w:numFmt w:val="bullet"/>
      <w:lvlText w:val=""/>
      <w:lvlJc w:val="left"/>
      <w:pPr>
        <w:ind w:left="502" w:hanging="360"/>
      </w:pPr>
      <w:rPr>
        <w:rFonts w:ascii="Wingdings" w:hAnsi="Wingdings"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6" w15:restartNumberingAfterBreak="0">
    <w:nsid w:val="3B4C0C86"/>
    <w:multiLevelType w:val="hybridMultilevel"/>
    <w:tmpl w:val="B3A65C2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BF27CFE"/>
    <w:multiLevelType w:val="hybridMultilevel"/>
    <w:tmpl w:val="7648392A"/>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3F892EB7"/>
    <w:multiLevelType w:val="hybridMultilevel"/>
    <w:tmpl w:val="76540CF4"/>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1994BF3"/>
    <w:multiLevelType w:val="hybridMultilevel"/>
    <w:tmpl w:val="864EE8AC"/>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2212D28"/>
    <w:multiLevelType w:val="hybridMultilevel"/>
    <w:tmpl w:val="7252486E"/>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59E0797"/>
    <w:multiLevelType w:val="hybridMultilevel"/>
    <w:tmpl w:val="B608E70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79605CA"/>
    <w:multiLevelType w:val="hybridMultilevel"/>
    <w:tmpl w:val="962CB204"/>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7B47EDE"/>
    <w:multiLevelType w:val="hybridMultilevel"/>
    <w:tmpl w:val="D2A4746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9C71288"/>
    <w:multiLevelType w:val="hybridMultilevel"/>
    <w:tmpl w:val="614896E0"/>
    <w:lvl w:ilvl="0" w:tplc="080A0017">
      <w:start w:val="1"/>
      <w:numFmt w:val="lowerLetter"/>
      <w:lvlText w:val="%1)"/>
      <w:lvlJc w:val="left"/>
      <w:pPr>
        <w:ind w:left="520" w:hanging="360"/>
      </w:pPr>
      <w:rPr>
        <w:rFonts w:hint="default"/>
      </w:rPr>
    </w:lvl>
    <w:lvl w:ilvl="1" w:tplc="080A0019" w:tentative="1">
      <w:start w:val="1"/>
      <w:numFmt w:val="lowerLetter"/>
      <w:lvlText w:val="%2."/>
      <w:lvlJc w:val="left"/>
      <w:pPr>
        <w:ind w:left="1240" w:hanging="360"/>
      </w:pPr>
    </w:lvl>
    <w:lvl w:ilvl="2" w:tplc="080A001B" w:tentative="1">
      <w:start w:val="1"/>
      <w:numFmt w:val="lowerRoman"/>
      <w:lvlText w:val="%3."/>
      <w:lvlJc w:val="right"/>
      <w:pPr>
        <w:ind w:left="1960" w:hanging="180"/>
      </w:pPr>
    </w:lvl>
    <w:lvl w:ilvl="3" w:tplc="080A000F" w:tentative="1">
      <w:start w:val="1"/>
      <w:numFmt w:val="decimal"/>
      <w:lvlText w:val="%4."/>
      <w:lvlJc w:val="left"/>
      <w:pPr>
        <w:ind w:left="2680" w:hanging="360"/>
      </w:pPr>
    </w:lvl>
    <w:lvl w:ilvl="4" w:tplc="080A0019" w:tentative="1">
      <w:start w:val="1"/>
      <w:numFmt w:val="lowerLetter"/>
      <w:lvlText w:val="%5."/>
      <w:lvlJc w:val="left"/>
      <w:pPr>
        <w:ind w:left="3400" w:hanging="360"/>
      </w:pPr>
    </w:lvl>
    <w:lvl w:ilvl="5" w:tplc="080A001B" w:tentative="1">
      <w:start w:val="1"/>
      <w:numFmt w:val="lowerRoman"/>
      <w:lvlText w:val="%6."/>
      <w:lvlJc w:val="right"/>
      <w:pPr>
        <w:ind w:left="4120" w:hanging="180"/>
      </w:pPr>
    </w:lvl>
    <w:lvl w:ilvl="6" w:tplc="080A000F" w:tentative="1">
      <w:start w:val="1"/>
      <w:numFmt w:val="decimal"/>
      <w:lvlText w:val="%7."/>
      <w:lvlJc w:val="left"/>
      <w:pPr>
        <w:ind w:left="4840" w:hanging="360"/>
      </w:pPr>
    </w:lvl>
    <w:lvl w:ilvl="7" w:tplc="080A0019" w:tentative="1">
      <w:start w:val="1"/>
      <w:numFmt w:val="lowerLetter"/>
      <w:lvlText w:val="%8."/>
      <w:lvlJc w:val="left"/>
      <w:pPr>
        <w:ind w:left="5560" w:hanging="360"/>
      </w:pPr>
    </w:lvl>
    <w:lvl w:ilvl="8" w:tplc="080A001B" w:tentative="1">
      <w:start w:val="1"/>
      <w:numFmt w:val="lowerRoman"/>
      <w:lvlText w:val="%9."/>
      <w:lvlJc w:val="right"/>
      <w:pPr>
        <w:ind w:left="6280" w:hanging="180"/>
      </w:pPr>
    </w:lvl>
  </w:abstractNum>
  <w:abstractNum w:abstractNumId="35" w15:restartNumberingAfterBreak="0">
    <w:nsid w:val="4A03101F"/>
    <w:multiLevelType w:val="hybridMultilevel"/>
    <w:tmpl w:val="48C4E298"/>
    <w:lvl w:ilvl="0" w:tplc="080A0005">
      <w:start w:val="1"/>
      <w:numFmt w:val="bullet"/>
      <w:lvlText w:val=""/>
      <w:lvlJc w:val="left"/>
      <w:pPr>
        <w:ind w:left="502" w:hanging="360"/>
      </w:pPr>
      <w:rPr>
        <w:rFonts w:ascii="Wingdings" w:hAnsi="Wingdings"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36" w15:restartNumberingAfterBreak="0">
    <w:nsid w:val="4A0C7445"/>
    <w:multiLevelType w:val="hybridMultilevel"/>
    <w:tmpl w:val="BA2CD810"/>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AEC0FBD"/>
    <w:multiLevelType w:val="hybridMultilevel"/>
    <w:tmpl w:val="E0BAC774"/>
    <w:lvl w:ilvl="0" w:tplc="080A0005">
      <w:start w:val="1"/>
      <w:numFmt w:val="bullet"/>
      <w:lvlText w:val=""/>
      <w:lvlJc w:val="left"/>
      <w:pPr>
        <w:ind w:left="502" w:hanging="360"/>
      </w:pPr>
      <w:rPr>
        <w:rFonts w:ascii="Wingdings" w:hAnsi="Wingdings"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38" w15:restartNumberingAfterBreak="0">
    <w:nsid w:val="4C7979E0"/>
    <w:multiLevelType w:val="hybridMultilevel"/>
    <w:tmpl w:val="614896E0"/>
    <w:lvl w:ilvl="0" w:tplc="080A0017">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9" w15:restartNumberingAfterBreak="0">
    <w:nsid w:val="501C1597"/>
    <w:multiLevelType w:val="hybridMultilevel"/>
    <w:tmpl w:val="C53046C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1514C4D"/>
    <w:multiLevelType w:val="hybridMultilevel"/>
    <w:tmpl w:val="BC22F21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54BE32AE"/>
    <w:multiLevelType w:val="hybridMultilevel"/>
    <w:tmpl w:val="A89C039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580F7987"/>
    <w:multiLevelType w:val="hybridMultilevel"/>
    <w:tmpl w:val="CF0218B2"/>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5888172C"/>
    <w:multiLevelType w:val="hybridMultilevel"/>
    <w:tmpl w:val="4C1C4DC2"/>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58EC2CE4"/>
    <w:multiLevelType w:val="hybridMultilevel"/>
    <w:tmpl w:val="ACA6D002"/>
    <w:lvl w:ilvl="0" w:tplc="080A0005">
      <w:start w:val="1"/>
      <w:numFmt w:val="bullet"/>
      <w:lvlText w:val=""/>
      <w:lvlJc w:val="left"/>
      <w:pPr>
        <w:ind w:left="502" w:hanging="360"/>
      </w:pPr>
      <w:rPr>
        <w:rFonts w:ascii="Wingdings" w:hAnsi="Wingdings"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45" w15:restartNumberingAfterBreak="0">
    <w:nsid w:val="5A727E75"/>
    <w:multiLevelType w:val="hybridMultilevel"/>
    <w:tmpl w:val="F870AD7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CA331CA"/>
    <w:multiLevelType w:val="hybridMultilevel"/>
    <w:tmpl w:val="FC027BC4"/>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5CC07F56"/>
    <w:multiLevelType w:val="hybridMultilevel"/>
    <w:tmpl w:val="D024AFA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F145557"/>
    <w:multiLevelType w:val="hybridMultilevel"/>
    <w:tmpl w:val="6FE6609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5F191707"/>
    <w:multiLevelType w:val="hybridMultilevel"/>
    <w:tmpl w:val="8A1012EE"/>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0" w15:restartNumberingAfterBreak="0">
    <w:nsid w:val="62DC66CC"/>
    <w:multiLevelType w:val="hybridMultilevel"/>
    <w:tmpl w:val="CFAA21B6"/>
    <w:lvl w:ilvl="0" w:tplc="080A0005">
      <w:start w:val="1"/>
      <w:numFmt w:val="bullet"/>
      <w:lvlText w:val=""/>
      <w:lvlJc w:val="left"/>
      <w:pPr>
        <w:ind w:left="502" w:hanging="360"/>
      </w:pPr>
      <w:rPr>
        <w:rFonts w:ascii="Wingdings" w:hAnsi="Wingdings"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51" w15:restartNumberingAfterBreak="0">
    <w:nsid w:val="678A7700"/>
    <w:multiLevelType w:val="hybridMultilevel"/>
    <w:tmpl w:val="335A5076"/>
    <w:lvl w:ilvl="0" w:tplc="080A0005">
      <w:start w:val="1"/>
      <w:numFmt w:val="bullet"/>
      <w:lvlText w:val=""/>
      <w:lvlJc w:val="left"/>
      <w:pPr>
        <w:ind w:left="502" w:hanging="360"/>
      </w:pPr>
      <w:rPr>
        <w:rFonts w:ascii="Wingdings" w:hAnsi="Wingdings"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52" w15:restartNumberingAfterBreak="0">
    <w:nsid w:val="67C11308"/>
    <w:multiLevelType w:val="hybridMultilevel"/>
    <w:tmpl w:val="1584D6C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688C0441"/>
    <w:multiLevelType w:val="hybridMultilevel"/>
    <w:tmpl w:val="8B0E419C"/>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696F250C"/>
    <w:multiLevelType w:val="hybridMultilevel"/>
    <w:tmpl w:val="DA5213B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6BB12491"/>
    <w:multiLevelType w:val="hybridMultilevel"/>
    <w:tmpl w:val="72D6F0D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6E161689"/>
    <w:multiLevelType w:val="hybridMultilevel"/>
    <w:tmpl w:val="E05246C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6F23548E"/>
    <w:multiLevelType w:val="hybridMultilevel"/>
    <w:tmpl w:val="D58AAD9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6FD75E81"/>
    <w:multiLevelType w:val="hybridMultilevel"/>
    <w:tmpl w:val="D0D6338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70F9572E"/>
    <w:multiLevelType w:val="hybridMultilevel"/>
    <w:tmpl w:val="7270A72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716C02E7"/>
    <w:multiLevelType w:val="hybridMultilevel"/>
    <w:tmpl w:val="BAC8004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71A23702"/>
    <w:multiLevelType w:val="hybridMultilevel"/>
    <w:tmpl w:val="18B2A7CC"/>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72CD77B5"/>
    <w:multiLevelType w:val="hybridMultilevel"/>
    <w:tmpl w:val="F38CC69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74D2672B"/>
    <w:multiLevelType w:val="hybridMultilevel"/>
    <w:tmpl w:val="71506E50"/>
    <w:lvl w:ilvl="0" w:tplc="080A0005">
      <w:start w:val="1"/>
      <w:numFmt w:val="bullet"/>
      <w:lvlText w:val=""/>
      <w:lvlJc w:val="left"/>
      <w:pPr>
        <w:ind w:left="795" w:hanging="360"/>
      </w:pPr>
      <w:rPr>
        <w:rFonts w:ascii="Wingdings" w:hAnsi="Wingdings" w:hint="default"/>
      </w:rPr>
    </w:lvl>
    <w:lvl w:ilvl="1" w:tplc="0C0A0003" w:tentative="1">
      <w:start w:val="1"/>
      <w:numFmt w:val="bullet"/>
      <w:lvlText w:val="o"/>
      <w:lvlJc w:val="left"/>
      <w:pPr>
        <w:ind w:left="1515" w:hanging="360"/>
      </w:pPr>
      <w:rPr>
        <w:rFonts w:ascii="Courier New" w:hAnsi="Courier New" w:cs="Courier New" w:hint="default"/>
      </w:rPr>
    </w:lvl>
    <w:lvl w:ilvl="2" w:tplc="0C0A0005" w:tentative="1">
      <w:start w:val="1"/>
      <w:numFmt w:val="bullet"/>
      <w:lvlText w:val=""/>
      <w:lvlJc w:val="left"/>
      <w:pPr>
        <w:ind w:left="2235" w:hanging="360"/>
      </w:pPr>
      <w:rPr>
        <w:rFonts w:ascii="Wingdings" w:hAnsi="Wingdings" w:hint="default"/>
      </w:rPr>
    </w:lvl>
    <w:lvl w:ilvl="3" w:tplc="0C0A0001" w:tentative="1">
      <w:start w:val="1"/>
      <w:numFmt w:val="bullet"/>
      <w:lvlText w:val=""/>
      <w:lvlJc w:val="left"/>
      <w:pPr>
        <w:ind w:left="2955" w:hanging="360"/>
      </w:pPr>
      <w:rPr>
        <w:rFonts w:ascii="Symbol" w:hAnsi="Symbol" w:hint="default"/>
      </w:rPr>
    </w:lvl>
    <w:lvl w:ilvl="4" w:tplc="0C0A0003" w:tentative="1">
      <w:start w:val="1"/>
      <w:numFmt w:val="bullet"/>
      <w:lvlText w:val="o"/>
      <w:lvlJc w:val="left"/>
      <w:pPr>
        <w:ind w:left="3675" w:hanging="360"/>
      </w:pPr>
      <w:rPr>
        <w:rFonts w:ascii="Courier New" w:hAnsi="Courier New" w:cs="Courier New" w:hint="default"/>
      </w:rPr>
    </w:lvl>
    <w:lvl w:ilvl="5" w:tplc="0C0A0005" w:tentative="1">
      <w:start w:val="1"/>
      <w:numFmt w:val="bullet"/>
      <w:lvlText w:val=""/>
      <w:lvlJc w:val="left"/>
      <w:pPr>
        <w:ind w:left="4395" w:hanging="360"/>
      </w:pPr>
      <w:rPr>
        <w:rFonts w:ascii="Wingdings" w:hAnsi="Wingdings" w:hint="default"/>
      </w:rPr>
    </w:lvl>
    <w:lvl w:ilvl="6" w:tplc="0C0A0001" w:tentative="1">
      <w:start w:val="1"/>
      <w:numFmt w:val="bullet"/>
      <w:lvlText w:val=""/>
      <w:lvlJc w:val="left"/>
      <w:pPr>
        <w:ind w:left="5115" w:hanging="360"/>
      </w:pPr>
      <w:rPr>
        <w:rFonts w:ascii="Symbol" w:hAnsi="Symbol" w:hint="default"/>
      </w:rPr>
    </w:lvl>
    <w:lvl w:ilvl="7" w:tplc="0C0A0003" w:tentative="1">
      <w:start w:val="1"/>
      <w:numFmt w:val="bullet"/>
      <w:lvlText w:val="o"/>
      <w:lvlJc w:val="left"/>
      <w:pPr>
        <w:ind w:left="5835" w:hanging="360"/>
      </w:pPr>
      <w:rPr>
        <w:rFonts w:ascii="Courier New" w:hAnsi="Courier New" w:cs="Courier New" w:hint="default"/>
      </w:rPr>
    </w:lvl>
    <w:lvl w:ilvl="8" w:tplc="0C0A0005" w:tentative="1">
      <w:start w:val="1"/>
      <w:numFmt w:val="bullet"/>
      <w:lvlText w:val=""/>
      <w:lvlJc w:val="left"/>
      <w:pPr>
        <w:ind w:left="6555" w:hanging="360"/>
      </w:pPr>
      <w:rPr>
        <w:rFonts w:ascii="Wingdings" w:hAnsi="Wingdings" w:hint="default"/>
      </w:rPr>
    </w:lvl>
  </w:abstractNum>
  <w:abstractNum w:abstractNumId="64" w15:restartNumberingAfterBreak="0">
    <w:nsid w:val="777D426C"/>
    <w:multiLevelType w:val="hybridMultilevel"/>
    <w:tmpl w:val="2346976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78191654"/>
    <w:multiLevelType w:val="hybridMultilevel"/>
    <w:tmpl w:val="B2306C96"/>
    <w:lvl w:ilvl="0" w:tplc="080A0017">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6" w15:restartNumberingAfterBreak="0">
    <w:nsid w:val="7B3F0441"/>
    <w:multiLevelType w:val="hybridMultilevel"/>
    <w:tmpl w:val="E5F68C0C"/>
    <w:lvl w:ilvl="0" w:tplc="080A0005">
      <w:start w:val="1"/>
      <w:numFmt w:val="bullet"/>
      <w:lvlText w:val=""/>
      <w:lvlJc w:val="left"/>
      <w:pPr>
        <w:ind w:left="502" w:hanging="360"/>
      </w:pPr>
      <w:rPr>
        <w:rFonts w:ascii="Wingdings" w:hAnsi="Wingdings"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67" w15:restartNumberingAfterBreak="0">
    <w:nsid w:val="7B676B99"/>
    <w:multiLevelType w:val="hybridMultilevel"/>
    <w:tmpl w:val="404C057A"/>
    <w:lvl w:ilvl="0" w:tplc="080A0005">
      <w:start w:val="1"/>
      <w:numFmt w:val="bullet"/>
      <w:lvlText w:val=""/>
      <w:lvlJc w:val="left"/>
      <w:pPr>
        <w:ind w:left="771" w:hanging="360"/>
      </w:pPr>
      <w:rPr>
        <w:rFonts w:ascii="Wingdings" w:hAnsi="Wingdings" w:hint="default"/>
      </w:rPr>
    </w:lvl>
    <w:lvl w:ilvl="1" w:tplc="080A0003" w:tentative="1">
      <w:start w:val="1"/>
      <w:numFmt w:val="bullet"/>
      <w:lvlText w:val="o"/>
      <w:lvlJc w:val="left"/>
      <w:pPr>
        <w:ind w:left="1491" w:hanging="360"/>
      </w:pPr>
      <w:rPr>
        <w:rFonts w:ascii="Courier New" w:hAnsi="Courier New" w:cs="Courier New" w:hint="default"/>
      </w:rPr>
    </w:lvl>
    <w:lvl w:ilvl="2" w:tplc="080A0005" w:tentative="1">
      <w:start w:val="1"/>
      <w:numFmt w:val="bullet"/>
      <w:lvlText w:val=""/>
      <w:lvlJc w:val="left"/>
      <w:pPr>
        <w:ind w:left="2211" w:hanging="360"/>
      </w:pPr>
      <w:rPr>
        <w:rFonts w:ascii="Wingdings" w:hAnsi="Wingdings" w:hint="default"/>
      </w:rPr>
    </w:lvl>
    <w:lvl w:ilvl="3" w:tplc="080A0001" w:tentative="1">
      <w:start w:val="1"/>
      <w:numFmt w:val="bullet"/>
      <w:lvlText w:val=""/>
      <w:lvlJc w:val="left"/>
      <w:pPr>
        <w:ind w:left="2931" w:hanging="360"/>
      </w:pPr>
      <w:rPr>
        <w:rFonts w:ascii="Symbol" w:hAnsi="Symbol" w:hint="default"/>
      </w:rPr>
    </w:lvl>
    <w:lvl w:ilvl="4" w:tplc="080A0003" w:tentative="1">
      <w:start w:val="1"/>
      <w:numFmt w:val="bullet"/>
      <w:lvlText w:val="o"/>
      <w:lvlJc w:val="left"/>
      <w:pPr>
        <w:ind w:left="3651" w:hanging="360"/>
      </w:pPr>
      <w:rPr>
        <w:rFonts w:ascii="Courier New" w:hAnsi="Courier New" w:cs="Courier New" w:hint="default"/>
      </w:rPr>
    </w:lvl>
    <w:lvl w:ilvl="5" w:tplc="080A0005" w:tentative="1">
      <w:start w:val="1"/>
      <w:numFmt w:val="bullet"/>
      <w:lvlText w:val=""/>
      <w:lvlJc w:val="left"/>
      <w:pPr>
        <w:ind w:left="4371" w:hanging="360"/>
      </w:pPr>
      <w:rPr>
        <w:rFonts w:ascii="Wingdings" w:hAnsi="Wingdings" w:hint="default"/>
      </w:rPr>
    </w:lvl>
    <w:lvl w:ilvl="6" w:tplc="080A0001" w:tentative="1">
      <w:start w:val="1"/>
      <w:numFmt w:val="bullet"/>
      <w:lvlText w:val=""/>
      <w:lvlJc w:val="left"/>
      <w:pPr>
        <w:ind w:left="5091" w:hanging="360"/>
      </w:pPr>
      <w:rPr>
        <w:rFonts w:ascii="Symbol" w:hAnsi="Symbol" w:hint="default"/>
      </w:rPr>
    </w:lvl>
    <w:lvl w:ilvl="7" w:tplc="080A0003" w:tentative="1">
      <w:start w:val="1"/>
      <w:numFmt w:val="bullet"/>
      <w:lvlText w:val="o"/>
      <w:lvlJc w:val="left"/>
      <w:pPr>
        <w:ind w:left="5811" w:hanging="360"/>
      </w:pPr>
      <w:rPr>
        <w:rFonts w:ascii="Courier New" w:hAnsi="Courier New" w:cs="Courier New" w:hint="default"/>
      </w:rPr>
    </w:lvl>
    <w:lvl w:ilvl="8" w:tplc="080A0005" w:tentative="1">
      <w:start w:val="1"/>
      <w:numFmt w:val="bullet"/>
      <w:lvlText w:val=""/>
      <w:lvlJc w:val="left"/>
      <w:pPr>
        <w:ind w:left="6531" w:hanging="360"/>
      </w:pPr>
      <w:rPr>
        <w:rFonts w:ascii="Wingdings" w:hAnsi="Wingdings" w:hint="default"/>
      </w:rPr>
    </w:lvl>
  </w:abstractNum>
  <w:abstractNum w:abstractNumId="68" w15:restartNumberingAfterBreak="0">
    <w:nsid w:val="7DBC6D32"/>
    <w:multiLevelType w:val="hybridMultilevel"/>
    <w:tmpl w:val="913E77A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7EDC2197"/>
    <w:multiLevelType w:val="hybridMultilevel"/>
    <w:tmpl w:val="1A8276FC"/>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88352273">
    <w:abstractNumId w:val="22"/>
  </w:num>
  <w:num w:numId="2" w16cid:durableId="249043714">
    <w:abstractNumId w:val="63"/>
  </w:num>
  <w:num w:numId="3" w16cid:durableId="438379824">
    <w:abstractNumId w:val="18"/>
  </w:num>
  <w:num w:numId="4" w16cid:durableId="1831824909">
    <w:abstractNumId w:val="50"/>
  </w:num>
  <w:num w:numId="5" w16cid:durableId="286468749">
    <w:abstractNumId w:val="44"/>
  </w:num>
  <w:num w:numId="6" w16cid:durableId="1982223578">
    <w:abstractNumId w:val="51"/>
  </w:num>
  <w:num w:numId="7" w16cid:durableId="1067344132">
    <w:abstractNumId w:val="37"/>
  </w:num>
  <w:num w:numId="8" w16cid:durableId="1536499764">
    <w:abstractNumId w:val="66"/>
  </w:num>
  <w:num w:numId="9" w16cid:durableId="1593540188">
    <w:abstractNumId w:val="35"/>
  </w:num>
  <w:num w:numId="10" w16cid:durableId="972246374">
    <w:abstractNumId w:val="42"/>
  </w:num>
  <w:num w:numId="11" w16cid:durableId="367292724">
    <w:abstractNumId w:val="60"/>
  </w:num>
  <w:num w:numId="12" w16cid:durableId="1972131322">
    <w:abstractNumId w:val="33"/>
  </w:num>
  <w:num w:numId="13" w16cid:durableId="806750038">
    <w:abstractNumId w:val="11"/>
  </w:num>
  <w:num w:numId="14" w16cid:durableId="885990484">
    <w:abstractNumId w:val="56"/>
  </w:num>
  <w:num w:numId="15" w16cid:durableId="860361224">
    <w:abstractNumId w:val="5"/>
  </w:num>
  <w:num w:numId="16" w16cid:durableId="1534078624">
    <w:abstractNumId w:val="45"/>
  </w:num>
  <w:num w:numId="17" w16cid:durableId="849177056">
    <w:abstractNumId w:val="64"/>
  </w:num>
  <w:num w:numId="18" w16cid:durableId="1974215238">
    <w:abstractNumId w:val="31"/>
  </w:num>
  <w:num w:numId="19" w16cid:durableId="1766732622">
    <w:abstractNumId w:val="9"/>
  </w:num>
  <w:num w:numId="20" w16cid:durableId="654727212">
    <w:abstractNumId w:val="10"/>
  </w:num>
  <w:num w:numId="21" w16cid:durableId="1318725344">
    <w:abstractNumId w:val="38"/>
  </w:num>
  <w:num w:numId="22" w16cid:durableId="119343945">
    <w:abstractNumId w:val="57"/>
  </w:num>
  <w:num w:numId="23" w16cid:durableId="1676299831">
    <w:abstractNumId w:val="49"/>
  </w:num>
  <w:num w:numId="24" w16cid:durableId="1818648765">
    <w:abstractNumId w:val="0"/>
  </w:num>
  <w:num w:numId="25" w16cid:durableId="1853757847">
    <w:abstractNumId w:val="65"/>
  </w:num>
  <w:num w:numId="26" w16cid:durableId="1020624021">
    <w:abstractNumId w:val="58"/>
  </w:num>
  <w:num w:numId="27" w16cid:durableId="27806326">
    <w:abstractNumId w:val="34"/>
  </w:num>
  <w:num w:numId="28" w16cid:durableId="1491826593">
    <w:abstractNumId w:val="12"/>
  </w:num>
  <w:num w:numId="29" w16cid:durableId="493380999">
    <w:abstractNumId w:val="68"/>
  </w:num>
  <w:num w:numId="30" w16cid:durableId="592780035">
    <w:abstractNumId w:val="15"/>
  </w:num>
  <w:num w:numId="31" w16cid:durableId="1980643139">
    <w:abstractNumId w:val="59"/>
  </w:num>
  <w:num w:numId="32" w16cid:durableId="1657875797">
    <w:abstractNumId w:val="29"/>
  </w:num>
  <w:num w:numId="33" w16cid:durableId="1256398506">
    <w:abstractNumId w:val="53"/>
  </w:num>
  <w:num w:numId="34" w16cid:durableId="668368116">
    <w:abstractNumId w:val="46"/>
  </w:num>
  <w:num w:numId="35" w16cid:durableId="1741555630">
    <w:abstractNumId w:val="36"/>
  </w:num>
  <w:num w:numId="36" w16cid:durableId="440421623">
    <w:abstractNumId w:val="27"/>
  </w:num>
  <w:num w:numId="37" w16cid:durableId="864445171">
    <w:abstractNumId w:val="39"/>
  </w:num>
  <w:num w:numId="38" w16cid:durableId="236863433">
    <w:abstractNumId w:val="62"/>
  </w:num>
  <w:num w:numId="39" w16cid:durableId="964890157">
    <w:abstractNumId w:val="54"/>
  </w:num>
  <w:num w:numId="40" w16cid:durableId="2018189724">
    <w:abstractNumId w:val="41"/>
  </w:num>
  <w:num w:numId="41" w16cid:durableId="1208684476">
    <w:abstractNumId w:val="21"/>
  </w:num>
  <w:num w:numId="42" w16cid:durableId="1359888524">
    <w:abstractNumId w:val="20"/>
  </w:num>
  <w:num w:numId="43" w16cid:durableId="482237634">
    <w:abstractNumId w:val="67"/>
  </w:num>
  <w:num w:numId="44" w16cid:durableId="1053121336">
    <w:abstractNumId w:val="47"/>
  </w:num>
  <w:num w:numId="45" w16cid:durableId="1046492131">
    <w:abstractNumId w:val="40"/>
  </w:num>
  <w:num w:numId="46" w16cid:durableId="876357108">
    <w:abstractNumId w:val="28"/>
  </w:num>
  <w:num w:numId="47" w16cid:durableId="2037080892">
    <w:abstractNumId w:val="26"/>
  </w:num>
  <w:num w:numId="48" w16cid:durableId="1646886879">
    <w:abstractNumId w:val="16"/>
  </w:num>
  <w:num w:numId="49" w16cid:durableId="1493644972">
    <w:abstractNumId w:val="7"/>
  </w:num>
  <w:num w:numId="50" w16cid:durableId="733704972">
    <w:abstractNumId w:val="23"/>
  </w:num>
  <w:num w:numId="51" w16cid:durableId="1274440991">
    <w:abstractNumId w:val="14"/>
  </w:num>
  <w:num w:numId="52" w16cid:durableId="133105129">
    <w:abstractNumId w:val="48"/>
  </w:num>
  <w:num w:numId="53" w16cid:durableId="1859929329">
    <w:abstractNumId w:val="24"/>
  </w:num>
  <w:num w:numId="54" w16cid:durableId="2085103016">
    <w:abstractNumId w:val="19"/>
  </w:num>
  <w:num w:numId="55" w16cid:durableId="2074691332">
    <w:abstractNumId w:val="52"/>
  </w:num>
  <w:num w:numId="56" w16cid:durableId="1986618615">
    <w:abstractNumId w:val="55"/>
  </w:num>
  <w:num w:numId="57" w16cid:durableId="1262640806">
    <w:abstractNumId w:val="30"/>
  </w:num>
  <w:num w:numId="58" w16cid:durableId="1850873271">
    <w:abstractNumId w:val="6"/>
  </w:num>
  <w:num w:numId="59" w16cid:durableId="2109351245">
    <w:abstractNumId w:val="2"/>
  </w:num>
  <w:num w:numId="60" w16cid:durableId="424692020">
    <w:abstractNumId w:val="32"/>
  </w:num>
  <w:num w:numId="61" w16cid:durableId="1771387180">
    <w:abstractNumId w:val="25"/>
  </w:num>
  <w:num w:numId="62" w16cid:durableId="225847146">
    <w:abstractNumId w:val="1"/>
  </w:num>
  <w:num w:numId="63" w16cid:durableId="359087786">
    <w:abstractNumId w:val="3"/>
  </w:num>
  <w:num w:numId="64" w16cid:durableId="1273392364">
    <w:abstractNumId w:val="43"/>
  </w:num>
  <w:num w:numId="65" w16cid:durableId="574896060">
    <w:abstractNumId w:val="13"/>
  </w:num>
  <w:num w:numId="66" w16cid:durableId="242035729">
    <w:abstractNumId w:val="69"/>
  </w:num>
  <w:num w:numId="67" w16cid:durableId="1012143136">
    <w:abstractNumId w:val="8"/>
  </w:num>
  <w:num w:numId="68" w16cid:durableId="450981989">
    <w:abstractNumId w:val="4"/>
  </w:num>
  <w:num w:numId="69" w16cid:durableId="1974095485">
    <w:abstractNumId w:val="61"/>
  </w:num>
  <w:num w:numId="70" w16cid:durableId="1724987225">
    <w:abstractNumId w:val="1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6E7"/>
    <w:rsid w:val="006836E7"/>
    <w:rsid w:val="007B48E6"/>
    <w:rsid w:val="00A17165"/>
    <w:rsid w:val="00C820FA"/>
    <w:rsid w:val="00D87A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E7DEE"/>
  <w15:chartTrackingRefBased/>
  <w15:docId w15:val="{86E9B366-CCA4-4049-884E-25AE63607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6E7"/>
    <w:pPr>
      <w:spacing w:after="0" w:line="240" w:lineRule="auto"/>
    </w:pPr>
    <w:rPr>
      <w:rFonts w:ascii="Tahoma" w:eastAsia="Calibri" w:hAnsi="Tahoma" w:cs="Tahoma"/>
      <w:sz w:val="24"/>
    </w:rPr>
  </w:style>
  <w:style w:type="paragraph" w:styleId="Ttulo2">
    <w:name w:val="heading 2"/>
    <w:basedOn w:val="Normal"/>
    <w:next w:val="Normal"/>
    <w:link w:val="Ttulo2Car"/>
    <w:uiPriority w:val="9"/>
    <w:unhideWhenUsed/>
    <w:qFormat/>
    <w:rsid w:val="006836E7"/>
    <w:pPr>
      <w:keepNext/>
      <w:spacing w:before="240" w:after="60"/>
      <w:outlineLvl w:val="1"/>
    </w:pPr>
    <w:rPr>
      <w:rFonts w:ascii="Cambria" w:eastAsia="Times New Roman" w:hAnsi="Cambria" w:cs="Times New Roman"/>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836E7"/>
    <w:rPr>
      <w:color w:val="0000FF"/>
      <w:u w:val="single"/>
    </w:rPr>
  </w:style>
  <w:style w:type="paragraph" w:styleId="Sinespaciado">
    <w:name w:val="No Spacing"/>
    <w:link w:val="SinespaciadoCar"/>
    <w:uiPriority w:val="1"/>
    <w:qFormat/>
    <w:rsid w:val="006836E7"/>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rsid w:val="006836E7"/>
    <w:rPr>
      <w:rFonts w:ascii="Calibri" w:eastAsia="Calibri" w:hAnsi="Calibri" w:cs="Times New Roman"/>
    </w:rPr>
  </w:style>
  <w:style w:type="character" w:customStyle="1" w:styleId="Ttulo2Car">
    <w:name w:val="Título 2 Car"/>
    <w:basedOn w:val="Fuentedeprrafopredeter"/>
    <w:link w:val="Ttulo2"/>
    <w:uiPriority w:val="9"/>
    <w:rsid w:val="006836E7"/>
    <w:rPr>
      <w:rFonts w:ascii="Cambria" w:eastAsia="Times New Roman" w:hAnsi="Cambria" w:cs="Times New Roman"/>
      <w:b/>
      <w:bCs/>
      <w:i/>
      <w:iCs/>
      <w:sz w:val="28"/>
      <w:szCs w:val="28"/>
    </w:rPr>
  </w:style>
  <w:style w:type="paragraph" w:styleId="NormalWeb">
    <w:name w:val="Normal (Web)"/>
    <w:basedOn w:val="Normal"/>
    <w:uiPriority w:val="99"/>
    <w:unhideWhenUsed/>
    <w:rsid w:val="00C820FA"/>
    <w:pPr>
      <w:spacing w:before="100" w:beforeAutospacing="1" w:after="100" w:afterAutospacing="1"/>
    </w:pPr>
    <w:rPr>
      <w:rFonts w:ascii="Times New Roman" w:eastAsia="Times New Roman" w:hAnsi="Times New Roman" w:cs="Times New Roman"/>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52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annelkids.com/page/docente-inteligencia-artifici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6481</Words>
  <Characters>35648</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Raziel Kronoz</dc:creator>
  <cp:keywords/>
  <dc:description/>
  <cp:lastModifiedBy>Hanamichi Sakuragi</cp:lastModifiedBy>
  <cp:revision>5</cp:revision>
  <dcterms:created xsi:type="dcterms:W3CDTF">2020-01-15T22:14:00Z</dcterms:created>
  <dcterms:modified xsi:type="dcterms:W3CDTF">2023-01-19T01:24:00Z</dcterms:modified>
</cp:coreProperties>
</file>